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F538E" w14:textId="3140C574" w:rsidR="00566441" w:rsidRDefault="00E91E64">
      <w:r>
        <w:t xml:space="preserve">Anesthesia Critical Care Jan 2020 </w:t>
      </w:r>
    </w:p>
    <w:p w14:paraId="1CE3BA8D" w14:textId="67786AAB" w:rsidR="00E91E64" w:rsidRDefault="00E91E64"/>
    <w:p w14:paraId="79A4522B" w14:textId="230A81E7" w:rsidR="00510D40" w:rsidRDefault="00E91E64" w:rsidP="00510D4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1.</w:t>
      </w:r>
      <w:r w:rsidR="00510D40" w:rsidRPr="00510D40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4" w:history="1">
        <w:r w:rsidR="00510D40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Heart rate changes following the administration of </w:t>
        </w:r>
        <w:proofErr w:type="spellStart"/>
        <w:r w:rsidR="00510D40">
          <w:rPr>
            <w:rFonts w:ascii="Arial" w:hAnsi="Arial" w:cs="Arial"/>
            <w:color w:val="50167C"/>
            <w:sz w:val="28"/>
            <w:szCs w:val="28"/>
            <w:u w:val="single" w:color="50167C"/>
          </w:rPr>
          <w:t>sugammadex</w:t>
        </w:r>
        <w:proofErr w:type="spellEnd"/>
        <w:r w:rsidR="00510D40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in children: a prospective, observational study.</w:t>
        </w:r>
      </w:hyperlink>
    </w:p>
    <w:p w14:paraId="2FF13E5F" w14:textId="77777777" w:rsidR="00510D40" w:rsidRDefault="00510D40" w:rsidP="00510D4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Alsuhebani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Sims T, Hansen JK, Hakim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Walia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H, Miller R,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Tumin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D, Tobias JD.</w:t>
      </w:r>
    </w:p>
    <w:p w14:paraId="54F29B00" w14:textId="77777777" w:rsidR="00510D40" w:rsidRDefault="00510D40" w:rsidP="00510D40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Anesth. 2020 Jan 24. doi: 10.1007/s00540-019-02729-y. [Epub ahead of print]</w:t>
      </w:r>
    </w:p>
    <w:p w14:paraId="7A313CB1" w14:textId="77777777" w:rsidR="00510D40" w:rsidRDefault="00510D40" w:rsidP="00510D4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31980926</w:t>
      </w:r>
    </w:p>
    <w:p w14:paraId="4DF24F81" w14:textId="77777777" w:rsidR="00510D40" w:rsidRDefault="00CC0878" w:rsidP="00510D4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5" w:history="1">
        <w:r w:rsidR="00510D40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3E0F5C8" w14:textId="77777777" w:rsidR="00510D40" w:rsidRDefault="00510D40" w:rsidP="00510D4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31987651</w:t>
      </w:r>
    </w:p>
    <w:p w14:paraId="11A10BD9" w14:textId="65263A75" w:rsidR="00E91E64" w:rsidRDefault="00E91E64"/>
    <w:p w14:paraId="7AF43E1C" w14:textId="3C2D3824" w:rsidR="00C502BE" w:rsidRDefault="00510D40" w:rsidP="00C502B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2.</w:t>
      </w:r>
      <w:r w:rsidR="00C502BE" w:rsidRPr="00C502BE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6" w:history="1">
        <w:r w:rsidR="00C502BE">
          <w:rPr>
            <w:rFonts w:ascii="Arial" w:hAnsi="Arial" w:cs="Arial"/>
            <w:color w:val="50167C"/>
            <w:sz w:val="28"/>
            <w:szCs w:val="28"/>
            <w:u w:val="single" w:color="50167C"/>
          </w:rPr>
          <w:t>Three-year experience with immediate extubation in pediatric patients after congenital cardiac surgery.</w:t>
        </w:r>
      </w:hyperlink>
    </w:p>
    <w:p w14:paraId="06FFAE7D" w14:textId="77777777" w:rsidR="00C502BE" w:rsidRDefault="00C502BE" w:rsidP="00C502B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Tirotta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CF,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Alcos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Lagueruela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RG,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Salyakina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D, Wang W, Hughes J, Irizarry M, Burke RP.</w:t>
      </w:r>
    </w:p>
    <w:p w14:paraId="19D59DB2" w14:textId="77777777" w:rsidR="00C502BE" w:rsidRDefault="00C502BE" w:rsidP="00C502BE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Cardiothorac Surg. 2020 Jan 6;15(1):1. doi: 10.1186/s13019-020-1051-3.</w:t>
      </w:r>
    </w:p>
    <w:p w14:paraId="330F768E" w14:textId="77777777" w:rsidR="00C502BE" w:rsidRDefault="00C502BE" w:rsidP="00C502B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31906990 </w:t>
      </w:r>
      <w:hyperlink r:id="rId7" w:history="1">
        <w:r>
          <w:rPr>
            <w:rFonts w:ascii="Arial" w:hAnsi="Arial" w:cs="Arial"/>
            <w:color w:val="854428"/>
            <w:u w:val="single" w:color="854428"/>
          </w:rPr>
          <w:t>Free PMC Article</w:t>
        </w:r>
      </w:hyperlink>
    </w:p>
    <w:p w14:paraId="7343E499" w14:textId="77777777" w:rsidR="00C502BE" w:rsidRDefault="00CC0878" w:rsidP="00C502B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8" w:history="1">
        <w:r w:rsidR="00C502BE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EA5B892" w14:textId="77777777" w:rsidR="00C502BE" w:rsidRDefault="00C502BE" w:rsidP="00C502BE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31899550</w:t>
      </w:r>
    </w:p>
    <w:p w14:paraId="069D758C" w14:textId="2DCF8396" w:rsidR="00510D40" w:rsidRDefault="00510D40"/>
    <w:p w14:paraId="411D7F2E" w14:textId="454F05FE" w:rsidR="00E70C84" w:rsidRDefault="00C502BE" w:rsidP="00E70C8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3.</w:t>
      </w:r>
      <w:r w:rsidR="00E70C84" w:rsidRPr="00E70C84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9" w:history="1">
        <w:r w:rsidR="00E70C84">
          <w:rPr>
            <w:rFonts w:ascii="Arial" w:hAnsi="Arial" w:cs="Arial"/>
            <w:color w:val="50167C"/>
            <w:sz w:val="28"/>
            <w:szCs w:val="28"/>
            <w:u w:val="single" w:color="50167C"/>
          </w:rPr>
          <w:t>Evaluation of an updated sedation protocol to reduce benzodiazepines in a pediatric intensive care unit.</w:t>
        </w:r>
      </w:hyperlink>
    </w:p>
    <w:p w14:paraId="23A4D56A" w14:textId="77777777" w:rsidR="00E70C84" w:rsidRDefault="00E70C84" w:rsidP="00E70C8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Michel J, Hofbeck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Peper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Kumpf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Neunhoeffer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F.</w:t>
      </w:r>
    </w:p>
    <w:p w14:paraId="059C04D9" w14:textId="77777777" w:rsidR="00E70C84" w:rsidRDefault="00E70C84" w:rsidP="00E70C84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Curr Med Res Opin. 2020 Jan;36(1):1-6. doi: 10.1080/03007995.2019.1663689. Epub 2019 Sep 17.</w:t>
      </w:r>
    </w:p>
    <w:p w14:paraId="4D72BB4B" w14:textId="77777777" w:rsidR="00E70C84" w:rsidRDefault="00E70C84" w:rsidP="00E70C8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31526142</w:t>
      </w:r>
    </w:p>
    <w:p w14:paraId="45880A82" w14:textId="77777777" w:rsidR="00E70C84" w:rsidRDefault="00CC0878" w:rsidP="00E70C8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0" w:history="1">
        <w:r w:rsidR="00E70C84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F07E40A" w14:textId="77777777" w:rsidR="00E70C84" w:rsidRDefault="00E70C84" w:rsidP="00E70C84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31644471</w:t>
      </w:r>
    </w:p>
    <w:p w14:paraId="0CF7E86A" w14:textId="03A5C36F" w:rsidR="00C502BE" w:rsidRDefault="00C502BE"/>
    <w:p w14:paraId="10DE47F7" w14:textId="677C5806" w:rsidR="00F6015E" w:rsidRDefault="00E70C84" w:rsidP="00F6015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4.</w:t>
      </w:r>
      <w:r w:rsidR="00F6015E" w:rsidRPr="00F6015E">
        <w:t xml:space="preserve"> </w:t>
      </w:r>
      <w:hyperlink r:id="rId11" w:history="1">
        <w:r w:rsidR="00F6015E">
          <w:rPr>
            <w:rFonts w:ascii="Arial" w:hAnsi="Arial" w:cs="Arial"/>
            <w:color w:val="50167C"/>
            <w:sz w:val="28"/>
            <w:szCs w:val="28"/>
            <w:u w:val="single" w:color="50167C"/>
          </w:rPr>
          <w:t>Preliminary experience of tigecycline treatment in critically ill children with ventilator-associated pneumonia.</w:t>
        </w:r>
      </w:hyperlink>
    </w:p>
    <w:p w14:paraId="3A7B9BD5" w14:textId="77777777" w:rsidR="00F6015E" w:rsidRDefault="00F6015E" w:rsidP="00F6015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Lin S, Liang L, Zhang C, Ye S.</w:t>
      </w:r>
    </w:p>
    <w:p w14:paraId="331610B3" w14:textId="77777777" w:rsidR="00F6015E" w:rsidRDefault="00F6015E" w:rsidP="00F6015E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Int Med Res. 2020 Jan;48(1):300060518760435. doi: 10.1177/0300060518760435. Epub 2018 Apr 3. No abstract available.</w:t>
      </w:r>
    </w:p>
    <w:p w14:paraId="708B6017" w14:textId="77777777" w:rsidR="00F6015E" w:rsidRDefault="00F6015E" w:rsidP="00F6015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29614915</w:t>
      </w:r>
    </w:p>
    <w:p w14:paraId="2DF253FC" w14:textId="77777777" w:rsidR="00F6015E" w:rsidRDefault="00F6015E" w:rsidP="00F6015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2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48CA750" w14:textId="77777777" w:rsidR="00F6015E" w:rsidRDefault="00F6015E" w:rsidP="00F6015E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31289972</w:t>
      </w:r>
    </w:p>
    <w:p w14:paraId="09472ADB" w14:textId="2849DADD" w:rsidR="00E70C84" w:rsidRDefault="00E70C84"/>
    <w:p w14:paraId="19383335" w14:textId="18FB156D" w:rsidR="00D30EBE" w:rsidRDefault="00F6015E" w:rsidP="00D30EB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5.</w:t>
      </w:r>
      <w:r w:rsidR="00D30EBE" w:rsidRPr="00D30EBE">
        <w:t xml:space="preserve"> </w:t>
      </w:r>
      <w:hyperlink r:id="rId13" w:history="1">
        <w:r w:rsidR="00D30EBE">
          <w:rPr>
            <w:rFonts w:ascii="Arial" w:hAnsi="Arial" w:cs="Arial"/>
            <w:color w:val="50167C"/>
            <w:sz w:val="28"/>
            <w:szCs w:val="28"/>
            <w:u w:val="single" w:color="50167C"/>
          </w:rPr>
          <w:t>Dexmedetomidine improves neurodevelopment and cognitive impairment in infants with congenital heart disease.</w:t>
        </w:r>
      </w:hyperlink>
    </w:p>
    <w:p w14:paraId="1C1127D6" w14:textId="77777777" w:rsidR="00D30EBE" w:rsidRDefault="00D30EBE" w:rsidP="00D30EB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Huang J, Gou B, Rong F, Wang W.</w:t>
      </w:r>
    </w:p>
    <w:p w14:paraId="5931FD54" w14:textId="77777777" w:rsidR="00D30EBE" w:rsidRDefault="00D30EBE" w:rsidP="00D30EBE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Per Med. 2020 Jan;17(1):33-41. doi: 10.2217/pme-2019-0003. Epub 2019 Dec 16.</w:t>
      </w:r>
    </w:p>
    <w:p w14:paraId="6DD06F62" w14:textId="77777777" w:rsidR="00D30EBE" w:rsidRDefault="00D30EBE" w:rsidP="00D30EB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31841075</w:t>
      </w:r>
    </w:p>
    <w:p w14:paraId="704DE3B5" w14:textId="77777777" w:rsidR="00D30EBE" w:rsidRDefault="00D30EBE" w:rsidP="00D30EB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4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725802D" w14:textId="77777777" w:rsidR="00D30EBE" w:rsidRDefault="00D30EBE" w:rsidP="00D30EBE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31742724</w:t>
      </w:r>
    </w:p>
    <w:p w14:paraId="345E0D5A" w14:textId="7371A294" w:rsidR="00F6015E" w:rsidRDefault="00F6015E"/>
    <w:p w14:paraId="570A8319" w14:textId="28D6FEA2" w:rsidR="002138EB" w:rsidRDefault="00D30EBE" w:rsidP="002138E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6.</w:t>
      </w:r>
      <w:r w:rsidR="002138EB" w:rsidRPr="002138EB">
        <w:t xml:space="preserve"> </w:t>
      </w:r>
      <w:hyperlink r:id="rId15" w:history="1">
        <w:r w:rsidR="002138EB">
          <w:rPr>
            <w:rFonts w:ascii="Arial" w:hAnsi="Arial" w:cs="Arial"/>
            <w:color w:val="50167C"/>
            <w:sz w:val="28"/>
            <w:szCs w:val="28"/>
            <w:u w:val="single" w:color="50167C"/>
          </w:rPr>
          <w:t>The Congenital Cardiac Anesthesia Society-Society of Thoracic Surgeons Cardiac Anesthesia Database Collaboration.</w:t>
        </w:r>
      </w:hyperlink>
    </w:p>
    <w:p w14:paraId="4954438D" w14:textId="77777777" w:rsidR="002138EB" w:rsidRDefault="002138EB" w:rsidP="002138E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Vener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DF, Abbasi RK, Brown M, Greene N,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Guzzetta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NA, Jacobs JP, Latham G, Mossad E, Nicolson SC,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Twite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Zhang S, Wise-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Faberowski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L.</w:t>
      </w:r>
    </w:p>
    <w:p w14:paraId="40B06086" w14:textId="77777777" w:rsidR="002138EB" w:rsidRDefault="002138EB" w:rsidP="002138EB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World J Pediatr Congenit Heart Surg. 2020 Jan;11(1):14-21. doi: 10.1177/2150135119884911.</w:t>
      </w:r>
    </w:p>
    <w:p w14:paraId="4973C886" w14:textId="77777777" w:rsidR="002138EB" w:rsidRDefault="002138EB" w:rsidP="002138E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31835986</w:t>
      </w:r>
    </w:p>
    <w:p w14:paraId="79E0A055" w14:textId="77777777" w:rsidR="002138EB" w:rsidRDefault="002138EB" w:rsidP="002138E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6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973CD0C" w14:textId="77777777" w:rsidR="002138EB" w:rsidRDefault="002138EB" w:rsidP="002138EB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31835985</w:t>
      </w:r>
    </w:p>
    <w:p w14:paraId="6976F981" w14:textId="5AF35382" w:rsidR="00D30EBE" w:rsidRDefault="00D30EBE"/>
    <w:p w14:paraId="1803AAEF" w14:textId="719311E0" w:rsidR="00F31E17" w:rsidRDefault="002138EB" w:rsidP="00F31E1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7.</w:t>
      </w:r>
      <w:r w:rsidR="00F31E17" w:rsidRPr="00F31E17">
        <w:t xml:space="preserve"> </w:t>
      </w:r>
      <w:hyperlink r:id="rId17" w:history="1">
        <w:r w:rsidR="00F31E17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Depth of anesthesia by </w:t>
        </w:r>
        <w:proofErr w:type="spellStart"/>
        <w:r w:rsidR="00F31E17">
          <w:rPr>
            <w:rFonts w:ascii="Arial" w:hAnsi="Arial" w:cs="Arial"/>
            <w:color w:val="50167C"/>
            <w:sz w:val="28"/>
            <w:szCs w:val="28"/>
            <w:u w:val="single" w:color="50167C"/>
          </w:rPr>
          <w:t>Narcotrend</w:t>
        </w:r>
        <w:proofErr w:type="spellEnd"/>
        <w:r w:rsidR="00F31E17">
          <w:rPr>
            <w:rFonts w:ascii="Arial" w:hAnsi="Arial" w:cs="Arial"/>
            <w:color w:val="50167C"/>
            <w:sz w:val="16"/>
            <w:szCs w:val="16"/>
            <w:u w:val="single" w:color="50167C"/>
            <w:vertAlign w:val="subscript"/>
          </w:rPr>
          <w:t>®</w:t>
        </w:r>
        <w:r w:rsidR="00F31E17">
          <w:rPr>
            <w:rFonts w:ascii="Arial" w:hAnsi="Arial" w:cs="Arial"/>
            <w:color w:val="50167C"/>
            <w:sz w:val="28"/>
            <w:szCs w:val="28"/>
            <w:u w:val="single" w:color="50167C"/>
          </w:rPr>
          <w:t> and postoperative characteristics in children undergoing cardiac surgery under extracorporeal circulation: a retrospective comparison of two anesthetic regimens.</w:t>
        </w:r>
      </w:hyperlink>
    </w:p>
    <w:p w14:paraId="5FC153EF" w14:textId="77777777" w:rsidR="00F31E17" w:rsidRDefault="00F31E17" w:rsidP="00F31E1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Plaschke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Weiskircher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Benner L, Klein B,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Loukanov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T, Gorenflo M, Weigand MA, Rauch H.</w:t>
      </w:r>
    </w:p>
    <w:p w14:paraId="16BDF21C" w14:textId="77777777" w:rsidR="00F31E17" w:rsidRDefault="00F31E17" w:rsidP="00F31E17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Perfusion. 2020 Jan 11:267659119895447. doi: 10.1177/0267659119895447. [Epub ahead of print]</w:t>
      </w:r>
    </w:p>
    <w:p w14:paraId="0FFDE06F" w14:textId="77777777" w:rsidR="00F31E17" w:rsidRDefault="00F31E17" w:rsidP="00F31E1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31928325</w:t>
      </w:r>
    </w:p>
    <w:p w14:paraId="1997C803" w14:textId="77777777" w:rsidR="00F31E17" w:rsidRDefault="00F31E17" w:rsidP="00F31E1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8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EE0CBB7" w14:textId="77777777" w:rsidR="00F31E17" w:rsidRDefault="00F31E17" w:rsidP="00F31E17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31924159</w:t>
      </w:r>
    </w:p>
    <w:p w14:paraId="43D78715" w14:textId="3221A4BA" w:rsidR="002138EB" w:rsidRDefault="002138EB"/>
    <w:p w14:paraId="4F411D57" w14:textId="34DA4538" w:rsidR="00B02C8D" w:rsidRDefault="00F31E17" w:rsidP="00B02C8D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8.</w:t>
      </w:r>
      <w:r w:rsidR="00B02C8D" w:rsidRPr="00B02C8D">
        <w:t xml:space="preserve"> </w:t>
      </w:r>
      <w:hyperlink r:id="rId19" w:history="1">
        <w:r w:rsidR="00B02C8D">
          <w:rPr>
            <w:rFonts w:ascii="Arial" w:hAnsi="Arial" w:cs="Arial"/>
            <w:color w:val="50167C"/>
            <w:sz w:val="28"/>
            <w:szCs w:val="28"/>
            <w:u w:val="single" w:color="50167C"/>
          </w:rPr>
          <w:t>Nonopioid analgesics for perioperative and cardiac surgery pain in children: Current evidence and knowledge gaps.</w:t>
        </w:r>
      </w:hyperlink>
    </w:p>
    <w:p w14:paraId="100F6F5F" w14:textId="77777777" w:rsidR="00B02C8D" w:rsidRDefault="00B02C8D" w:rsidP="00B02C8D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Saini A, Maher KO, Deshpande SR.</w:t>
      </w:r>
    </w:p>
    <w:p w14:paraId="3B303E0B" w14:textId="77777777" w:rsidR="00B02C8D" w:rsidRDefault="00B02C8D" w:rsidP="00B02C8D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Ann Pediatr Cardiol. 2020 Jan-Mar;13(1):46-55. doi: 10.4103/apc.APC_190_18. Epub 2019 Dec 4. Review.</w:t>
      </w:r>
    </w:p>
    <w:p w14:paraId="44C8FE1E" w14:textId="77777777" w:rsidR="00B02C8D" w:rsidRDefault="00B02C8D" w:rsidP="00B02C8D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32030035 </w:t>
      </w:r>
      <w:hyperlink r:id="rId20" w:history="1">
        <w:r>
          <w:rPr>
            <w:rFonts w:ascii="Arial" w:hAnsi="Arial" w:cs="Arial"/>
            <w:color w:val="854428"/>
            <w:u w:val="single" w:color="854428"/>
          </w:rPr>
          <w:t>Free PMC Article</w:t>
        </w:r>
      </w:hyperlink>
    </w:p>
    <w:p w14:paraId="6DC9A1BB" w14:textId="77777777" w:rsidR="00B02C8D" w:rsidRDefault="00B02C8D" w:rsidP="00B02C8D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1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B4E8528" w14:textId="77777777" w:rsidR="00B02C8D" w:rsidRDefault="00B02C8D" w:rsidP="00B02C8D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32030034</w:t>
      </w:r>
    </w:p>
    <w:p w14:paraId="4FB95234" w14:textId="349E4C69" w:rsidR="00F31E17" w:rsidRDefault="00F31E17"/>
    <w:p w14:paraId="68D3520E" w14:textId="7428927E" w:rsidR="00094A97" w:rsidRDefault="00B02C8D" w:rsidP="00094A9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9.</w:t>
      </w:r>
      <w:r w:rsidR="00094A97" w:rsidRPr="00094A97">
        <w:t xml:space="preserve"> </w:t>
      </w:r>
      <w:hyperlink r:id="rId22" w:history="1">
        <w:r w:rsidR="00094A97">
          <w:rPr>
            <w:rFonts w:ascii="Arial" w:hAnsi="Arial" w:cs="Arial"/>
            <w:color w:val="50167C"/>
            <w:sz w:val="28"/>
            <w:szCs w:val="28"/>
            <w:u w:val="single" w:color="50167C"/>
          </w:rPr>
          <w:t>An evolving anesthetic protocol fosters fast tracking in pediatric cardiac surgery: A comparison of two anesthetic techniques.</w:t>
        </w:r>
      </w:hyperlink>
    </w:p>
    <w:p w14:paraId="0DFFC060" w14:textId="77777777" w:rsidR="00094A97" w:rsidRDefault="00094A97" w:rsidP="00094A9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Sharma VK, Kumar G, Joshi S, Tiwari N, Kumar V, Ramamurthy HR.</w:t>
      </w:r>
    </w:p>
    <w:p w14:paraId="2783DBD3" w14:textId="77777777" w:rsidR="00094A97" w:rsidRDefault="00094A97" w:rsidP="00094A97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Ann Pediatr Cardiol. 2020 Jan-Mar;13(1):31-37. doi: 10.4103/apc.APC_36_19. Epub 2019 Nov 1.</w:t>
      </w:r>
    </w:p>
    <w:p w14:paraId="0894E2EE" w14:textId="77777777" w:rsidR="00094A97" w:rsidRDefault="00094A97" w:rsidP="00094A9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32030033 </w:t>
      </w:r>
      <w:hyperlink r:id="rId23" w:history="1">
        <w:r>
          <w:rPr>
            <w:rFonts w:ascii="Arial" w:hAnsi="Arial" w:cs="Arial"/>
            <w:color w:val="854428"/>
            <w:u w:val="single" w:color="854428"/>
          </w:rPr>
          <w:t>Free PMC Article</w:t>
        </w:r>
      </w:hyperlink>
    </w:p>
    <w:p w14:paraId="52D27D8E" w14:textId="77777777" w:rsidR="00094A97" w:rsidRDefault="00094A97" w:rsidP="00094A9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4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0279A28" w14:textId="77777777" w:rsidR="00094A97" w:rsidRDefault="00094A97" w:rsidP="00094A97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32030032</w:t>
      </w:r>
    </w:p>
    <w:p w14:paraId="37E63488" w14:textId="5388E24F" w:rsidR="00B02C8D" w:rsidRDefault="00B02C8D"/>
    <w:p w14:paraId="100D2153" w14:textId="6FD63FC8" w:rsidR="00401D7B" w:rsidRDefault="00094A97" w:rsidP="00401D7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10.</w:t>
      </w:r>
      <w:r w:rsidR="00401D7B" w:rsidRPr="00401D7B">
        <w:t xml:space="preserve"> </w:t>
      </w:r>
      <w:hyperlink r:id="rId25" w:history="1">
        <w:r w:rsidR="00401D7B">
          <w:rPr>
            <w:rFonts w:ascii="Arial" w:hAnsi="Arial" w:cs="Arial"/>
            <w:color w:val="50167C"/>
            <w:sz w:val="28"/>
            <w:szCs w:val="28"/>
            <w:u w:val="single" w:color="50167C"/>
          </w:rPr>
          <w:t>Evaluation of an updated sedation protocol to reduce benzodiazepines in a pediatric intensive care unit.</w:t>
        </w:r>
      </w:hyperlink>
    </w:p>
    <w:p w14:paraId="62C41CA8" w14:textId="77777777" w:rsidR="00401D7B" w:rsidRDefault="00401D7B" w:rsidP="00401D7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Michel J, Hofbeck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Peper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Kumpf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Neunhoeffer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F.</w:t>
      </w:r>
    </w:p>
    <w:p w14:paraId="188C3904" w14:textId="77777777" w:rsidR="00401D7B" w:rsidRDefault="00401D7B" w:rsidP="00401D7B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Curr Med Res Opin. 2020 Jan;36(1):1-6. doi: 10.1080/03007995.2019.1663689. Epub 2019 Sep 17.</w:t>
      </w:r>
    </w:p>
    <w:p w14:paraId="56741C14" w14:textId="77777777" w:rsidR="00401D7B" w:rsidRDefault="00401D7B" w:rsidP="00401D7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31526142</w:t>
      </w:r>
    </w:p>
    <w:p w14:paraId="3F660C00" w14:textId="77777777" w:rsidR="00401D7B" w:rsidRDefault="00401D7B" w:rsidP="00401D7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6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8E72295" w14:textId="77777777" w:rsidR="00401D7B" w:rsidRDefault="00401D7B" w:rsidP="00401D7B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31652133</w:t>
      </w:r>
    </w:p>
    <w:p w14:paraId="455ED853" w14:textId="0959BCB1" w:rsidR="00094A97" w:rsidRDefault="00094A97"/>
    <w:p w14:paraId="24B657FC" w14:textId="0852481F" w:rsidR="00C368A5" w:rsidRDefault="00401D7B" w:rsidP="00C368A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11.</w:t>
      </w:r>
      <w:r w:rsidR="00C368A5" w:rsidRPr="00C368A5">
        <w:t xml:space="preserve"> </w:t>
      </w:r>
      <w:hyperlink r:id="rId27" w:history="1">
        <w:r w:rsidR="00C368A5">
          <w:rPr>
            <w:rFonts w:ascii="Arial" w:hAnsi="Arial" w:cs="Arial"/>
            <w:color w:val="50167C"/>
            <w:sz w:val="28"/>
            <w:szCs w:val="28"/>
            <w:u w:val="single" w:color="50167C"/>
          </w:rPr>
          <w:t>Nonopioid analgesics for perioperative and cardiac surgery pain in children: Current evidence and knowledge gaps.</w:t>
        </w:r>
      </w:hyperlink>
    </w:p>
    <w:p w14:paraId="025A2AC1" w14:textId="77777777" w:rsidR="00C368A5" w:rsidRDefault="00C368A5" w:rsidP="00C368A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Saini A, Maher KO, Deshpande SR.</w:t>
      </w:r>
    </w:p>
    <w:p w14:paraId="5826D72C" w14:textId="77777777" w:rsidR="00C368A5" w:rsidRDefault="00C368A5" w:rsidP="00C368A5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Ann Pediatr Cardiol. 2020 Jan-Mar;13(1):46-55. doi: 10.4103/apc.APC_190_18. Epub 2019 Dec 4. Review.</w:t>
      </w:r>
    </w:p>
    <w:p w14:paraId="6519A181" w14:textId="77777777" w:rsidR="00C368A5" w:rsidRDefault="00C368A5" w:rsidP="00C368A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32030035 </w:t>
      </w:r>
      <w:hyperlink r:id="rId28" w:history="1">
        <w:r>
          <w:rPr>
            <w:rFonts w:ascii="Arial" w:hAnsi="Arial" w:cs="Arial"/>
            <w:color w:val="854428"/>
            <w:u w:val="single" w:color="854428"/>
          </w:rPr>
          <w:t>Free PMC Article</w:t>
        </w:r>
      </w:hyperlink>
    </w:p>
    <w:p w14:paraId="2355BFA3" w14:textId="77777777" w:rsidR="00C368A5" w:rsidRDefault="00C368A5" w:rsidP="00C368A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9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4FAB0CF" w14:textId="1D8956F3" w:rsidR="00C368A5" w:rsidRDefault="00C368A5">
      <w:bookmarkStart w:id="0" w:name="_GoBack"/>
      <w:bookmarkEnd w:id="0"/>
    </w:p>
    <w:sectPr w:rsidR="00C368A5" w:rsidSect="004D4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64"/>
    <w:rsid w:val="00094A97"/>
    <w:rsid w:val="002138EB"/>
    <w:rsid w:val="00401D7B"/>
    <w:rsid w:val="004D4272"/>
    <w:rsid w:val="00510D40"/>
    <w:rsid w:val="00566441"/>
    <w:rsid w:val="007543BC"/>
    <w:rsid w:val="00AB19DC"/>
    <w:rsid w:val="00B02C8D"/>
    <w:rsid w:val="00C368A5"/>
    <w:rsid w:val="00C502BE"/>
    <w:rsid w:val="00CC0878"/>
    <w:rsid w:val="00D30EBE"/>
    <w:rsid w:val="00E70C84"/>
    <w:rsid w:val="00E91E64"/>
    <w:rsid w:val="00F31E17"/>
    <w:rsid w:val="00F6015E"/>
    <w:rsid w:val="00FD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3C8952"/>
  <w15:chartTrackingRefBased/>
  <w15:docId w15:val="{FECB63F7-C2EF-D14B-9657-7278B957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gu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?linkname=pubmed_pubmed&amp;from_uid=31906990" TargetMode="External"/><Relationship Id="rId13" Type="http://schemas.openxmlformats.org/officeDocument/2006/relationships/hyperlink" Target="https://www.ncbi.nlm.nih.gov/pubmed/31841075" TargetMode="External"/><Relationship Id="rId18" Type="http://schemas.openxmlformats.org/officeDocument/2006/relationships/hyperlink" Target="https://www.ncbi.nlm.nih.gov/pubmed?linkname=pubmed_pubmed&amp;from_uid=31928325" TargetMode="External"/><Relationship Id="rId26" Type="http://schemas.openxmlformats.org/officeDocument/2006/relationships/hyperlink" Target="https://www.ncbi.nlm.nih.gov/pubmed?linkname=pubmed_pubmed&amp;from_uid=3152614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cbi.nlm.nih.gov/pubmed?linkname=pubmed_pubmed&amp;from_uid=32030035" TargetMode="External"/><Relationship Id="rId7" Type="http://schemas.openxmlformats.org/officeDocument/2006/relationships/hyperlink" Target="https://www.ncbi.nlm.nih.gov/pubmed/31906990" TargetMode="External"/><Relationship Id="rId12" Type="http://schemas.openxmlformats.org/officeDocument/2006/relationships/hyperlink" Target="https://www.ncbi.nlm.nih.gov/pubmed?linkname=pubmed_pubmed&amp;from_uid=29614915" TargetMode="External"/><Relationship Id="rId17" Type="http://schemas.openxmlformats.org/officeDocument/2006/relationships/hyperlink" Target="https://www.ncbi.nlm.nih.gov/pubmed/31928325" TargetMode="External"/><Relationship Id="rId25" Type="http://schemas.openxmlformats.org/officeDocument/2006/relationships/hyperlink" Target="https://www.ncbi.nlm.nih.gov/pubmed/3152614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pubmed?linkname=pubmed_pubmed&amp;from_uid=31835986" TargetMode="External"/><Relationship Id="rId20" Type="http://schemas.openxmlformats.org/officeDocument/2006/relationships/hyperlink" Target="https://www.ncbi.nlm.nih.gov/pubmed/32030035" TargetMode="External"/><Relationship Id="rId29" Type="http://schemas.openxmlformats.org/officeDocument/2006/relationships/hyperlink" Target="https://www.ncbi.nlm.nih.gov/pubmed?linkname=pubmed_pubmed&amp;from_uid=3203003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31906990" TargetMode="External"/><Relationship Id="rId11" Type="http://schemas.openxmlformats.org/officeDocument/2006/relationships/hyperlink" Target="https://www.ncbi.nlm.nih.gov/pubmed/29614915" TargetMode="External"/><Relationship Id="rId24" Type="http://schemas.openxmlformats.org/officeDocument/2006/relationships/hyperlink" Target="https://www.ncbi.nlm.nih.gov/pubmed?linkname=pubmed_pubmed&amp;from_uid=32030033" TargetMode="External"/><Relationship Id="rId5" Type="http://schemas.openxmlformats.org/officeDocument/2006/relationships/hyperlink" Target="https://www.ncbi.nlm.nih.gov/pubmed?linkname=pubmed_pubmed&amp;from_uid=31980926" TargetMode="External"/><Relationship Id="rId15" Type="http://schemas.openxmlformats.org/officeDocument/2006/relationships/hyperlink" Target="https://www.ncbi.nlm.nih.gov/pubmed/31835986" TargetMode="External"/><Relationship Id="rId23" Type="http://schemas.openxmlformats.org/officeDocument/2006/relationships/hyperlink" Target="https://www.ncbi.nlm.nih.gov/pubmed/32030033" TargetMode="External"/><Relationship Id="rId28" Type="http://schemas.openxmlformats.org/officeDocument/2006/relationships/hyperlink" Target="https://www.ncbi.nlm.nih.gov/pubmed/32030035" TargetMode="External"/><Relationship Id="rId10" Type="http://schemas.openxmlformats.org/officeDocument/2006/relationships/hyperlink" Target="https://www.ncbi.nlm.nih.gov/pubmed?linkname=pubmed_pubmed&amp;from_uid=31526142" TargetMode="External"/><Relationship Id="rId19" Type="http://schemas.openxmlformats.org/officeDocument/2006/relationships/hyperlink" Target="https://www.ncbi.nlm.nih.gov/pubmed/32030035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ncbi.nlm.nih.gov/pubmed/31980926" TargetMode="External"/><Relationship Id="rId9" Type="http://schemas.openxmlformats.org/officeDocument/2006/relationships/hyperlink" Target="https://www.ncbi.nlm.nih.gov/pubmed/31526142" TargetMode="External"/><Relationship Id="rId14" Type="http://schemas.openxmlformats.org/officeDocument/2006/relationships/hyperlink" Target="https://www.ncbi.nlm.nih.gov/pubmed?linkname=pubmed_pubmed&amp;from_uid=31841075" TargetMode="External"/><Relationship Id="rId22" Type="http://schemas.openxmlformats.org/officeDocument/2006/relationships/hyperlink" Target="https://www.ncbi.nlm.nih.gov/pubmed/32030033" TargetMode="External"/><Relationship Id="rId27" Type="http://schemas.openxmlformats.org/officeDocument/2006/relationships/hyperlink" Target="https://www.ncbi.nlm.nih.gov/pubmed/3203003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846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15</cp:revision>
  <dcterms:created xsi:type="dcterms:W3CDTF">2020-02-10T03:31:00Z</dcterms:created>
  <dcterms:modified xsi:type="dcterms:W3CDTF">2020-02-10T12:04:00Z</dcterms:modified>
</cp:coreProperties>
</file>