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1DA5" w14:textId="2A56543E" w:rsidR="00566441" w:rsidRPr="006D0EC2" w:rsidRDefault="006D0EC2">
      <w:pPr>
        <w:rPr>
          <w:b/>
          <w:bCs/>
        </w:rPr>
      </w:pPr>
      <w:r w:rsidRPr="006D0EC2">
        <w:rPr>
          <w:b/>
          <w:bCs/>
        </w:rPr>
        <w:t xml:space="preserve">CHD Interventions Dec 2019 </w:t>
      </w:r>
    </w:p>
    <w:p w14:paraId="4CEA9495" w14:textId="5E52EB99" w:rsidR="006D0EC2" w:rsidRDefault="006D0EC2"/>
    <w:p w14:paraId="539EBB09" w14:textId="2044B9BE" w:rsidR="005B15C5" w:rsidRDefault="006D0EC2" w:rsidP="005B15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5B15C5" w:rsidRPr="005B15C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5B15C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Here today, gone tomorrow: Outcomes of residual leak following secundum atrial septal defect closure with the GORE CARDIOFORM Septal Occluder.</w:t>
        </w:r>
      </w:hyperlink>
    </w:p>
    <w:p w14:paraId="0B7A2B54" w14:textId="77777777" w:rsidR="005B15C5" w:rsidRDefault="005B15C5" w:rsidP="005B15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Gordon BM,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Abudayyeh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Goble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Collado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NA, Paolillo J.</w:t>
      </w:r>
    </w:p>
    <w:p w14:paraId="68DCEDEF" w14:textId="77777777" w:rsidR="005B15C5" w:rsidRDefault="005B15C5" w:rsidP="005B15C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Dec 26. doi: 10.1002/ccd.28666. [Epub ahead of print]</w:t>
      </w:r>
    </w:p>
    <w:p w14:paraId="7EA0E168" w14:textId="77777777" w:rsidR="005B15C5" w:rsidRDefault="005B15C5" w:rsidP="005B15C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31876383</w:t>
      </w:r>
    </w:p>
    <w:p w14:paraId="7CF44F15" w14:textId="77777777" w:rsidR="005B15C5" w:rsidRDefault="005B15C5" w:rsidP="005B15C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8AE605" w14:textId="77777777" w:rsidR="005B15C5" w:rsidRDefault="005B15C5" w:rsidP="005B15C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31909179</w:t>
      </w:r>
    </w:p>
    <w:p w14:paraId="2E2533C2" w14:textId="07966D57" w:rsidR="006D0EC2" w:rsidRDefault="006D0EC2"/>
    <w:p w14:paraId="2DFBEB64" w14:textId="08392369" w:rsidR="00087508" w:rsidRDefault="005B15C5" w:rsidP="000875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087508" w:rsidRPr="0008750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" w:history="1">
        <w:r w:rsidR="000875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filling pressure in Tetralogy of Fallot: Correlation between invasive and noninvasive indices.</w:t>
        </w:r>
      </w:hyperlink>
    </w:p>
    <w:p w14:paraId="348233F8" w14:textId="77777777" w:rsidR="00087508" w:rsidRDefault="00087508" w:rsidP="000875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Banala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Vojjini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Jadav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Sufian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Pellikka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NM.</w:t>
      </w:r>
    </w:p>
    <w:p w14:paraId="0210865E" w14:textId="77777777" w:rsidR="00087508" w:rsidRDefault="00087508" w:rsidP="000875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 </w:t>
      </w:r>
      <w:r>
        <w:rPr>
          <w:rFonts w:ascii="Helvetica" w:hAnsi="Helvetica" w:cs="Helvetica"/>
          <w:b/>
          <w:bCs/>
          <w:color w:val="000000"/>
        </w:rPr>
        <w:t>Heart</w:t>
      </w:r>
      <w:r>
        <w:rPr>
          <w:rFonts w:ascii="Helvetica" w:hAnsi="Helvetica" w:cs="Helvetica"/>
          <w:color w:val="000000"/>
        </w:rPr>
        <w:t xml:space="preserve"> Vasc. 2019 Dec </w:t>
      </w:r>
      <w:proofErr w:type="gramStart"/>
      <w:r>
        <w:rPr>
          <w:rFonts w:ascii="Helvetica" w:hAnsi="Helvetica" w:cs="Helvetica"/>
          <w:color w:val="000000"/>
        </w:rPr>
        <w:t>26;26:100457</w:t>
      </w:r>
      <w:proofErr w:type="gramEnd"/>
      <w:r>
        <w:rPr>
          <w:rFonts w:ascii="Helvetica" w:hAnsi="Helvetica" w:cs="Helvetica"/>
          <w:color w:val="000000"/>
        </w:rPr>
        <w:t xml:space="preserve">. doi: 10.1016/j.ijcha.2019.100457.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2020 Feb.</w:t>
      </w:r>
    </w:p>
    <w:p w14:paraId="4EFF6C62" w14:textId="77777777" w:rsidR="00087508" w:rsidRDefault="00087508" w:rsidP="0008750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31909179</w:t>
      </w:r>
    </w:p>
    <w:p w14:paraId="37EDDA33" w14:textId="77777777" w:rsidR="00087508" w:rsidRDefault="00087508" w:rsidP="000875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D8A4E7" w14:textId="77777777" w:rsidR="00087508" w:rsidRDefault="00087508" w:rsidP="000875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31883956</w:t>
      </w:r>
    </w:p>
    <w:p w14:paraId="30ED68BD" w14:textId="13102E6A" w:rsidR="005B15C5" w:rsidRDefault="005B15C5"/>
    <w:p w14:paraId="2BB28254" w14:textId="655BFBAA" w:rsidR="00652342" w:rsidRDefault="00087508" w:rsidP="006523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652342" w:rsidRPr="0065234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65234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recurrent laryngeal nerve palsy following aortic arch stenting: A case report.</w:t>
        </w:r>
      </w:hyperlink>
    </w:p>
    <w:p w14:paraId="7A3E9F56" w14:textId="77777777" w:rsidR="00652342" w:rsidRDefault="00652342" w:rsidP="006523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Fürniss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HE, Hummel J, Stiller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Grohmann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4F73A9BE" w14:textId="77777777" w:rsidR="00652342" w:rsidRDefault="00652342" w:rsidP="006523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Cardiol. 2019 Dec 26;11(12):316-321. doi: 10.4330/</w:t>
      </w:r>
      <w:proofErr w:type="gramStart"/>
      <w:r>
        <w:rPr>
          <w:rFonts w:ascii="Helvetica" w:hAnsi="Helvetica" w:cs="Helvetica"/>
          <w:color w:val="000000"/>
        </w:rPr>
        <w:t>wjc.v11.i</w:t>
      </w:r>
      <w:proofErr w:type="gramEnd"/>
      <w:r>
        <w:rPr>
          <w:rFonts w:ascii="Helvetica" w:hAnsi="Helvetica" w:cs="Helvetica"/>
          <w:color w:val="000000"/>
        </w:rPr>
        <w:t>12.316.</w:t>
      </w:r>
    </w:p>
    <w:p w14:paraId="2343AF79" w14:textId="77777777" w:rsidR="00652342" w:rsidRDefault="00652342" w:rsidP="0065234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31908731 </w:t>
      </w:r>
      <w:hyperlink r:id="rId8" w:history="1">
        <w:r>
          <w:rPr>
            <w:rFonts w:ascii="Helvetica" w:hAnsi="Helvetica" w:cs="Helvetica"/>
            <w:b/>
            <w:bCs/>
            <w:color w:val="854428"/>
          </w:rPr>
          <w:t>Free Article</w:t>
        </w:r>
      </w:hyperlink>
    </w:p>
    <w:p w14:paraId="76AF7970" w14:textId="77777777" w:rsidR="00652342" w:rsidRDefault="00652342" w:rsidP="006523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4D2BEA4" w14:textId="77777777" w:rsidR="00652342" w:rsidRDefault="00652342" w:rsidP="006523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31875732</w:t>
      </w:r>
    </w:p>
    <w:p w14:paraId="6ED165FB" w14:textId="14D29CF9" w:rsidR="00087508" w:rsidRDefault="00087508"/>
    <w:p w14:paraId="6E3DA571" w14:textId="15A3E968" w:rsidR="00CF0F30" w:rsidRPr="00220996" w:rsidRDefault="00652342" w:rsidP="00CF0F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CF0F30" w:rsidRPr="00CF0F3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CF0F3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Experience of percutaneous coronary intervention in the pediatric and adolescent population in a referral center for congenital heart disease.</w:t>
        </w:r>
      </w:hyperlink>
    </w:p>
    <w:p w14:paraId="4E00D490" w14:textId="77777777" w:rsidR="00CF0F30" w:rsidRPr="00220996" w:rsidRDefault="00CF0F30" w:rsidP="00CF0F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Fernández González L, Ballesteros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Tejerizo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Rodríguez Ogando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Zunzunegui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Martínez JL, Gutiérrez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Ibañes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Sanz Ruiz R.</w:t>
      </w:r>
    </w:p>
    <w:p w14:paraId="10E7838A" w14:textId="77777777" w:rsidR="00CF0F30" w:rsidRPr="00220996" w:rsidRDefault="00CF0F30" w:rsidP="00CF0F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Rev Esp Cardiol (Engl Ed). 2019 Dec 23. pii: S1885-5857(19)30404-9. doi: 10.1016/j.rec.2019.10.015. [Epub ahead of print] English, Spanish. No abstract available.</w:t>
      </w:r>
    </w:p>
    <w:p w14:paraId="1CADF5D7" w14:textId="77777777" w:rsidR="00CF0F30" w:rsidRPr="00220996" w:rsidRDefault="00CF0F30" w:rsidP="00CF0F3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31879234</w:t>
      </w:r>
    </w:p>
    <w:p w14:paraId="58BCEF21" w14:textId="77777777" w:rsidR="00CF0F30" w:rsidRPr="00220996" w:rsidRDefault="00CF0F30" w:rsidP="00CF0F3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2E9D67" w14:textId="77777777" w:rsidR="00CF0F30" w:rsidRPr="00220996" w:rsidRDefault="00CF0F30" w:rsidP="00CF0F3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31867804</w:t>
      </w:r>
    </w:p>
    <w:p w14:paraId="6EDCCBBB" w14:textId="4C3E01E3" w:rsidR="00652342" w:rsidRDefault="00652342"/>
    <w:p w14:paraId="41E8DAFF" w14:textId="085568CA" w:rsidR="006C3119" w:rsidRPr="00220996" w:rsidRDefault="00CF0F30" w:rsidP="006C31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 w:rsidR="006C3119" w:rsidRPr="006C311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 w:rsidR="006C311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Different CMR Imaging Modalities for Native and Patch-Repaired Right Ventricular Outflow Tract Sizing: Impact on Percutaneous Pulmonary Valve Replacement Planning.</w:t>
        </w:r>
      </w:hyperlink>
    </w:p>
    <w:p w14:paraId="1D2643C1" w14:textId="77777777" w:rsidR="006C3119" w:rsidRPr="00220996" w:rsidRDefault="006C3119" w:rsidP="006C31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Ferrari I, Shehu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Mkrtchyan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Martinoff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Eicken A, Stern H, Ewert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6001F1CB" w14:textId="77777777" w:rsidR="006C3119" w:rsidRPr="00220996" w:rsidRDefault="006C3119" w:rsidP="006C31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19. doi: 10.1007/s00246-019-02270-5. [Epub ahead of print]</w:t>
      </w:r>
    </w:p>
    <w:p w14:paraId="45A5D8CE" w14:textId="77777777" w:rsidR="006C3119" w:rsidRPr="00220996" w:rsidRDefault="006C3119" w:rsidP="006C311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31858202</w:t>
      </w:r>
    </w:p>
    <w:p w14:paraId="067B2B6F" w14:textId="77777777" w:rsidR="006C3119" w:rsidRPr="00220996" w:rsidRDefault="006C3119" w:rsidP="006C311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3DF793" w14:textId="77777777" w:rsidR="006C3119" w:rsidRPr="00220996" w:rsidRDefault="006C3119" w:rsidP="006C31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31858238</w:t>
      </w:r>
    </w:p>
    <w:p w14:paraId="01DB49C5" w14:textId="4FA1C31B" w:rsidR="00CF0F30" w:rsidRDefault="00CF0F30"/>
    <w:p w14:paraId="27E6BD2C" w14:textId="6C67C652" w:rsidR="000E30D5" w:rsidRPr="00220996" w:rsidRDefault="006C3119" w:rsidP="000E3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0E30D5" w:rsidRPr="000E30D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="000E30D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Preprocedural three-dimensional planning aids in transcatheter ductal stent placement: A single-center experience.</w:t>
        </w:r>
      </w:hyperlink>
    </w:p>
    <w:p w14:paraId="59F412CE" w14:textId="77777777" w:rsidR="000E30D5" w:rsidRPr="00220996" w:rsidRDefault="000E30D5" w:rsidP="000E3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Chamberlain RC,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Ezekian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JE, Sturgeon GM, Barker PCA, Hill KD, Fleming GA.</w:t>
      </w:r>
    </w:p>
    <w:p w14:paraId="0382502B" w14:textId="77777777" w:rsidR="000E30D5" w:rsidRPr="00220996" w:rsidRDefault="000E30D5" w:rsidP="000E30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Catheter Cardiovasc Interv. 2019 Dec 18. doi: 10.1002/ccd.28669. [Epub ahead of print]</w:t>
      </w:r>
    </w:p>
    <w:p w14:paraId="394A213E" w14:textId="77777777" w:rsidR="000E30D5" w:rsidRPr="00220996" w:rsidRDefault="000E30D5" w:rsidP="000E30D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31854085</w:t>
      </w:r>
    </w:p>
    <w:p w14:paraId="6BEA1406" w14:textId="77777777" w:rsidR="000E30D5" w:rsidRPr="00220996" w:rsidRDefault="000E30D5" w:rsidP="000E30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0F157B" w14:textId="77777777" w:rsidR="000E30D5" w:rsidRPr="00220996" w:rsidRDefault="000E30D5" w:rsidP="000E3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31852352</w:t>
      </w:r>
    </w:p>
    <w:p w14:paraId="7499F612" w14:textId="64303717" w:rsidR="000E30D5" w:rsidRDefault="000E30D5"/>
    <w:p w14:paraId="7C87ED71" w14:textId="5F3FD3E0" w:rsidR="00691684" w:rsidRPr="00220996" w:rsidRDefault="000E30D5" w:rsidP="006916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691684" w:rsidRPr="0069168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69168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3-Dimensional personalized planning for transcatheter pulmonary valve implantation in a dysfunctional right ventricular outflow tract.</w:t>
        </w:r>
      </w:hyperlink>
    </w:p>
    <w:p w14:paraId="05ACFDC4" w14:textId="77777777" w:rsidR="00691684" w:rsidRPr="00220996" w:rsidRDefault="00691684" w:rsidP="006916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Pluchinotta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Sturla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Caimi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Giugno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Chessa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Votta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Redaelli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Carminati M.</w:t>
      </w:r>
    </w:p>
    <w:p w14:paraId="58900977" w14:textId="77777777" w:rsidR="00691684" w:rsidRPr="00220996" w:rsidRDefault="00691684" w:rsidP="006916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Int J Cardiol. 2019 Dec 6. pii: S0167-5273(19)34925-3. doi: 10.1016/j.ijcard.2019.12.006. [Epub ahead of print]</w:t>
      </w:r>
    </w:p>
    <w:p w14:paraId="28C7FC17" w14:textId="77777777" w:rsidR="00691684" w:rsidRPr="00220996" w:rsidRDefault="00691684" w:rsidP="0069168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31839428</w:t>
      </w:r>
    </w:p>
    <w:p w14:paraId="1B1EBA60" w14:textId="77777777" w:rsidR="00691684" w:rsidRPr="00220996" w:rsidRDefault="00691684" w:rsidP="006916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E0BB50" w14:textId="77777777" w:rsidR="00691684" w:rsidRPr="00220996" w:rsidRDefault="00691684" w:rsidP="006916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31899144</w:t>
      </w:r>
    </w:p>
    <w:p w14:paraId="28BE5E93" w14:textId="2EB018A9" w:rsidR="000E30D5" w:rsidRDefault="000E30D5"/>
    <w:p w14:paraId="20B9D732" w14:textId="0757FDED" w:rsidR="005C277C" w:rsidRPr="00220996" w:rsidRDefault="00691684" w:rsidP="005C27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5C277C" w:rsidRPr="005C277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 w:rsidR="005C277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Valve Replacement for Pulmonary Regurgitation in Adults With Tetralogy of Fallot: A Meta-analysis-A Report for the Writing Committee of the 2019 Update of the Canadian Cardiovascular Society Guidelines for the Management of Adults With Congenital Heart Disease.</w:t>
        </w:r>
      </w:hyperlink>
    </w:p>
    <w:p w14:paraId="148168BE" w14:textId="77777777" w:rsidR="005C277C" w:rsidRPr="00220996" w:rsidRDefault="005C277C" w:rsidP="005C27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Mongeon FP, Ben Ali W, Khairy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Bouhout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I, Therrien J, Wald RM,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Dallaire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Bernier PL, Poirier N, Dore A, Silversides C, Marelli A.</w:t>
      </w:r>
    </w:p>
    <w:p w14:paraId="439BF0C1" w14:textId="77777777" w:rsidR="005C277C" w:rsidRPr="00220996" w:rsidRDefault="005C277C" w:rsidP="005C277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Can J Cardiol. 2019 Dec;35(12):1772-1783. doi: 10.1016/j.cjca.2019.08.031. Epub 2019 Aug 29. Review.</w:t>
      </w:r>
    </w:p>
    <w:p w14:paraId="506FEAA3" w14:textId="77777777" w:rsidR="005C277C" w:rsidRPr="00220996" w:rsidRDefault="005C277C" w:rsidP="005C277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31813508</w:t>
      </w:r>
    </w:p>
    <w:p w14:paraId="708956D7" w14:textId="77777777" w:rsidR="005C277C" w:rsidRPr="00220996" w:rsidRDefault="005C277C" w:rsidP="005C277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D557F6" w14:textId="77777777" w:rsidR="005C277C" w:rsidRPr="00220996" w:rsidRDefault="005C277C" w:rsidP="005C277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31813507</w:t>
      </w:r>
    </w:p>
    <w:p w14:paraId="34AECE88" w14:textId="55B534CE" w:rsidR="00691684" w:rsidRDefault="00691684"/>
    <w:p w14:paraId="2AAA6419" w14:textId="4B54A41C" w:rsidR="003C45E1" w:rsidRPr="00220996" w:rsidRDefault="005C277C" w:rsidP="003C45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9.</w:t>
      </w:r>
      <w:r w:rsidR="003C45E1" w:rsidRPr="003C45E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3C45E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Valve Interventions in the Adult Congenital Heart Disease Population: Emerging Technologies and Indications.</w:t>
        </w:r>
      </w:hyperlink>
    </w:p>
    <w:p w14:paraId="65CEE966" w14:textId="77777777" w:rsidR="003C45E1" w:rsidRPr="00220996" w:rsidRDefault="003C45E1" w:rsidP="003C45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Greutmann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Benson L, Silversides CK.</w:t>
      </w:r>
    </w:p>
    <w:p w14:paraId="4DDCD17C" w14:textId="77777777" w:rsidR="003C45E1" w:rsidRPr="00220996" w:rsidRDefault="003C45E1" w:rsidP="003C45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Can J Cardiol. 2019 Dec;35(12):1740-1749. doi: 10.1016/j.cjca.2019.10.019. Epub 2019 Oct 24. Review.</w:t>
      </w:r>
    </w:p>
    <w:p w14:paraId="2B5D5D50" w14:textId="77777777" w:rsidR="003C45E1" w:rsidRPr="00220996" w:rsidRDefault="003C45E1" w:rsidP="003C45E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31813506</w:t>
      </w:r>
    </w:p>
    <w:p w14:paraId="37D182AE" w14:textId="77777777" w:rsidR="003C45E1" w:rsidRPr="00220996" w:rsidRDefault="003C45E1" w:rsidP="003C45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8F2506" w14:textId="77777777" w:rsidR="003C45E1" w:rsidRPr="00220996" w:rsidRDefault="003C45E1" w:rsidP="003C45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31813505</w:t>
      </w:r>
    </w:p>
    <w:p w14:paraId="23B79629" w14:textId="09289141" w:rsidR="005C277C" w:rsidRDefault="005C277C"/>
    <w:p w14:paraId="22739AB2" w14:textId="61C096AA" w:rsidR="00153627" w:rsidRPr="00220996" w:rsidRDefault="003C45E1" w:rsidP="001536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153627" w:rsidRPr="0015362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15362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right pulmonary artery to left atrium fistula in an infant: technical consideration and possible closure techniques.</w:t>
        </w:r>
      </w:hyperlink>
    </w:p>
    <w:p w14:paraId="48027581" w14:textId="77777777" w:rsidR="00153627" w:rsidRPr="00220996" w:rsidRDefault="00153627" w:rsidP="001536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Arya V, Azad S, Radhakrishnan S.</w:t>
      </w:r>
    </w:p>
    <w:p w14:paraId="2162C3B6" w14:textId="77777777" w:rsidR="00153627" w:rsidRPr="00220996" w:rsidRDefault="00153627" w:rsidP="0015362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Cardiol Young. 2019 Dec;29(12):1561-1564. doi: 10.1017/S1047951119002592. Epub 2019 Nov 4.</w:t>
      </w:r>
    </w:p>
    <w:p w14:paraId="64FADB88" w14:textId="77777777" w:rsidR="00153627" w:rsidRPr="00220996" w:rsidRDefault="00153627" w:rsidP="0015362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31679544</w:t>
      </w:r>
    </w:p>
    <w:p w14:paraId="06C4D603" w14:textId="77777777" w:rsidR="00153627" w:rsidRPr="00220996" w:rsidRDefault="00153627" w:rsidP="0015362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52F041" w14:textId="77777777" w:rsidR="00153627" w:rsidRPr="00220996" w:rsidRDefault="00153627" w:rsidP="001536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31662138</w:t>
      </w:r>
    </w:p>
    <w:p w14:paraId="74591E3C" w14:textId="3460DA11" w:rsidR="003C45E1" w:rsidRDefault="003C45E1"/>
    <w:p w14:paraId="77D0FE05" w14:textId="060C8967" w:rsidR="007E28DC" w:rsidRPr="00220996" w:rsidRDefault="00153627" w:rsidP="007E28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7E28DC" w:rsidRPr="007E28D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7E28D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Giving up knowledge is almost never a good idea: an interview with Dr Evan Zahn.</w:t>
        </w:r>
      </w:hyperlink>
    </w:p>
    <w:p w14:paraId="27AE1023" w14:textId="77777777" w:rsidR="007E28DC" w:rsidRPr="00220996" w:rsidRDefault="007E28DC" w:rsidP="007E28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Góreczny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Zahn EM.</w:t>
      </w:r>
    </w:p>
    <w:p w14:paraId="5BADCE2E" w14:textId="77777777" w:rsidR="007E28DC" w:rsidRPr="00220996" w:rsidRDefault="007E28DC" w:rsidP="007E28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Cardiol Young. 2019 Dec;29(12):1419-1425. doi: 10.1017/S1047951119002117. Epub 2019 Oct 30.</w:t>
      </w:r>
    </w:p>
    <w:p w14:paraId="35CB8EC8" w14:textId="77777777" w:rsidR="007E28DC" w:rsidRPr="00220996" w:rsidRDefault="007E28DC" w:rsidP="007E28D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31662138</w:t>
      </w:r>
    </w:p>
    <w:p w14:paraId="5D3160DA" w14:textId="77777777" w:rsidR="007E28DC" w:rsidRPr="00220996" w:rsidRDefault="007E28DC" w:rsidP="007E28D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5D6F00" w14:textId="77777777" w:rsidR="007E28DC" w:rsidRPr="00220996" w:rsidRDefault="007E28DC" w:rsidP="007E28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31601284</w:t>
      </w:r>
    </w:p>
    <w:p w14:paraId="029A7DA5" w14:textId="29FFE7E5" w:rsidR="00153627" w:rsidRDefault="00153627"/>
    <w:p w14:paraId="10A259E8" w14:textId="173D77B2" w:rsidR="00432093" w:rsidRPr="00220996" w:rsidRDefault="007E28DC" w:rsidP="004320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432093" w:rsidRPr="0043209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43209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embolization of lymphatic fistulae as treatment for protein-losing enteropathy and plastic bronchitis in patients with failing Fontan circulation.</w:t>
        </w:r>
      </w:hyperlink>
    </w:p>
    <w:p w14:paraId="3F5FC544" w14:textId="77777777" w:rsidR="00432093" w:rsidRPr="00220996" w:rsidRDefault="00432093" w:rsidP="004320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Maleux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Storme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Cools B, Heying R, Boshoff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Louw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JJ, Frerich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Malekzadeh-Milanii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Hubrechts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Brown SC, Gewillig M.</w:t>
      </w:r>
    </w:p>
    <w:p w14:paraId="581F8D14" w14:textId="77777777" w:rsidR="00432093" w:rsidRPr="00220996" w:rsidRDefault="00432093" w:rsidP="004320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Catheter Cardiovasc Interv. 2019 Dec 1;94(7):996-1002. doi: 10.1002/ccd.28501. Epub 2019 Oct 9.</w:t>
      </w:r>
    </w:p>
    <w:p w14:paraId="4D742E21" w14:textId="77777777" w:rsidR="00432093" w:rsidRPr="00220996" w:rsidRDefault="00432093" w:rsidP="0043209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31596530</w:t>
      </w:r>
    </w:p>
    <w:p w14:paraId="7D1A771C" w14:textId="77777777" w:rsidR="00432093" w:rsidRPr="00220996" w:rsidRDefault="00432093" w:rsidP="004320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58662E" w14:textId="77777777" w:rsidR="00432093" w:rsidRPr="00220996" w:rsidRDefault="00432093" w:rsidP="004320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31471939</w:t>
      </w:r>
    </w:p>
    <w:p w14:paraId="59700DDD" w14:textId="2C2594C6" w:rsidR="007E28DC" w:rsidRDefault="007E28DC"/>
    <w:p w14:paraId="66F148B3" w14:textId="0702534B" w:rsidR="00DE2EB6" w:rsidRPr="00220996" w:rsidRDefault="00432093" w:rsidP="00DE2E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DE2EB6" w:rsidRPr="00DE2EB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DE2EB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Initial experience with vascular plug devices for mechanical thrombectomy in symptomatic neonates and infants.</w:t>
        </w:r>
      </w:hyperlink>
    </w:p>
    <w:p w14:paraId="517EE50D" w14:textId="77777777" w:rsidR="00DE2EB6" w:rsidRPr="00220996" w:rsidRDefault="00DE2EB6" w:rsidP="00DE2E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McGovern E, Qureshi AM, Goldstein BH.</w:t>
      </w:r>
    </w:p>
    <w:p w14:paraId="0C25FE64" w14:textId="77777777" w:rsidR="00DE2EB6" w:rsidRPr="00220996" w:rsidRDefault="00DE2EB6" w:rsidP="00DE2E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Catheter Cardiovasc Interv. 2019 Dec 1;94(7):989-995. doi: 10.1002/ccd.28486. Epub 2019 Aug 30.</w:t>
      </w:r>
    </w:p>
    <w:p w14:paraId="289CED90" w14:textId="77777777" w:rsidR="00DE2EB6" w:rsidRPr="00220996" w:rsidRDefault="00DE2EB6" w:rsidP="00DE2EB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31471939</w:t>
      </w:r>
    </w:p>
    <w:p w14:paraId="27527FBC" w14:textId="77777777" w:rsidR="00DE2EB6" w:rsidRPr="00220996" w:rsidRDefault="00DE2EB6" w:rsidP="00DE2EB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FB21A5" w14:textId="77777777" w:rsidR="00DE2EB6" w:rsidRPr="00220996" w:rsidRDefault="00DE2EB6" w:rsidP="00DE2EB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31760821</w:t>
      </w:r>
    </w:p>
    <w:p w14:paraId="38C930BE" w14:textId="7F420D01" w:rsidR="00432093" w:rsidRDefault="00432093"/>
    <w:p w14:paraId="640AEC8B" w14:textId="72455A3D" w:rsidR="00D24393" w:rsidRPr="00220996" w:rsidRDefault="00DE2EB6" w:rsidP="00D243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D24393" w:rsidRPr="00D2439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D2439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and Structural Heart Disease Interventions Using Echocardiography-Fluoroscopy Fusion Imaging.</w:t>
        </w:r>
      </w:hyperlink>
    </w:p>
    <w:p w14:paraId="122171D5" w14:textId="77777777" w:rsidR="00D24393" w:rsidRPr="00220996" w:rsidRDefault="00D24393" w:rsidP="00D243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Jone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Haak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Ross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Wiktor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DM, Gill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Quaife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RA, Messenger JC, Salcedo EE, Carroll JD.</w:t>
      </w:r>
    </w:p>
    <w:p w14:paraId="2818A9FC" w14:textId="77777777" w:rsidR="00D24393" w:rsidRPr="00220996" w:rsidRDefault="00D24393" w:rsidP="00D243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Am Soc Echocardiogr. 2019 Dec;32(12):1495-1504. doi: 10.1016/j.echo.2019.07.023. Epub 2019 Oct 6. Review.</w:t>
      </w:r>
    </w:p>
    <w:p w14:paraId="553DE576" w14:textId="77777777" w:rsidR="00D24393" w:rsidRPr="00220996" w:rsidRDefault="00D24393" w:rsidP="00D2439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31597599</w:t>
      </w:r>
    </w:p>
    <w:p w14:paraId="4298D38E" w14:textId="77777777" w:rsidR="00D24393" w:rsidRPr="00220996" w:rsidRDefault="00D24393" w:rsidP="00D2439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F8D9CE" w14:textId="77777777" w:rsidR="00D24393" w:rsidRPr="00220996" w:rsidRDefault="00D24393" w:rsidP="00D243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31801327</w:t>
      </w:r>
    </w:p>
    <w:p w14:paraId="23F9D860" w14:textId="69A3BC83" w:rsidR="00DE2EB6" w:rsidRDefault="00DE2EB6"/>
    <w:p w14:paraId="09474DD0" w14:textId="6AC81007" w:rsidR="00102535" w:rsidRPr="00220996" w:rsidRDefault="00D24393" w:rsidP="00102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102535" w:rsidRPr="0010253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1" w:history="1">
        <w:r w:rsidR="0010253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Successful transcatheter pulmonary valve implantation in a dog: first clinical report.</w:t>
        </w:r>
      </w:hyperlink>
    </w:p>
    <w:p w14:paraId="0F80E9F3" w14:textId="77777777" w:rsidR="00102535" w:rsidRPr="00220996" w:rsidRDefault="00102535" w:rsidP="00102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Borenstein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Chetboul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Passavin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Morlet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Fernandez-Parra R, Carazo Arias LE,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Giannettoni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Saponaro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Poissonnier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Ghazal S, Lefort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Trehiou-Sechi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Marchal CR,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Delle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Cave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Vannucci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Behr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Verwaerde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5F9BCA65" w14:textId="77777777" w:rsidR="00102535" w:rsidRPr="00220996" w:rsidRDefault="00102535" w:rsidP="001025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Vet Cardiol. 2019 </w:t>
      </w:r>
      <w:proofErr w:type="gramStart"/>
      <w:r w:rsidRPr="00220996">
        <w:rPr>
          <w:rFonts w:ascii="Helvetica" w:hAnsi="Helvetica" w:cs="Helvetica"/>
          <w:color w:val="000000"/>
        </w:rPr>
        <w:t>Dec;26:10</w:t>
      </w:r>
      <w:proofErr w:type="gramEnd"/>
      <w:r w:rsidRPr="00220996">
        <w:rPr>
          <w:rFonts w:ascii="Helvetica" w:hAnsi="Helvetica" w:cs="Helvetica"/>
          <w:color w:val="000000"/>
        </w:rPr>
        <w:t>-18. doi: 10.1016/j.jvc.2019.10.001. Epub 2019 Oct 15.</w:t>
      </w:r>
    </w:p>
    <w:p w14:paraId="76B06A97" w14:textId="77777777" w:rsidR="00102535" w:rsidRPr="00220996" w:rsidRDefault="00102535" w:rsidP="0010253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31785529</w:t>
      </w:r>
    </w:p>
    <w:p w14:paraId="68F62441" w14:textId="77777777" w:rsidR="00102535" w:rsidRPr="00220996" w:rsidRDefault="00102535" w:rsidP="001025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D9C620" w14:textId="77777777" w:rsidR="00102535" w:rsidRPr="00220996" w:rsidRDefault="00102535" w:rsidP="001025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30031706</w:t>
      </w:r>
    </w:p>
    <w:p w14:paraId="4983CC39" w14:textId="181BBD0E" w:rsidR="00D24393" w:rsidRDefault="00D24393"/>
    <w:p w14:paraId="7732EEE3" w14:textId="1E725D66" w:rsidR="003536CB" w:rsidRPr="00220996" w:rsidRDefault="00102535" w:rsidP="003536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3536CB" w:rsidRPr="003536C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3" w:history="1">
        <w:r w:rsidR="003536C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Optical Coherence Tomography for the Early Detection of Coronary Vascular Changes in Children and Adolescents After Cardiac Transplantation: Findings From the International Pediatric OCT Registry.</w:t>
        </w:r>
      </w:hyperlink>
    </w:p>
    <w:p w14:paraId="780374BF" w14:textId="77777777" w:rsidR="003536CB" w:rsidRPr="00220996" w:rsidRDefault="003536CB" w:rsidP="003536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McGovern E, Hosking MCK,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Balbacid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Voss C, Berger F, Schubert S, Harris KC.</w:t>
      </w:r>
    </w:p>
    <w:p w14:paraId="37A2AE03" w14:textId="77777777" w:rsidR="003536CB" w:rsidRPr="00220996" w:rsidRDefault="003536CB" w:rsidP="003536C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JACC Cardiovasc Imaging. 2019 Dec;12(12):2492-2501. doi: 10.1016/j.jcmg.2018.04.025. Epub 2018 Jul 18.</w:t>
      </w:r>
    </w:p>
    <w:p w14:paraId="76FA6ED8" w14:textId="77777777" w:rsidR="003536CB" w:rsidRPr="00220996" w:rsidRDefault="003536CB" w:rsidP="003536C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30031706</w:t>
      </w:r>
    </w:p>
    <w:p w14:paraId="007B58CC" w14:textId="77777777" w:rsidR="003536CB" w:rsidRPr="00220996" w:rsidRDefault="003536CB" w:rsidP="003536C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0A3532" w14:textId="77777777" w:rsidR="003536CB" w:rsidRPr="00220996" w:rsidRDefault="003536CB" w:rsidP="003536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31857047</w:t>
      </w:r>
    </w:p>
    <w:p w14:paraId="7B3073C3" w14:textId="2475C515" w:rsidR="00102535" w:rsidRDefault="00102535"/>
    <w:p w14:paraId="4D268CE6" w14:textId="65C3EA76" w:rsidR="002F4CE0" w:rsidRPr="00220996" w:rsidRDefault="003536CB" w:rsidP="002F4C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17.</w:t>
      </w:r>
      <w:r w:rsidR="002F4CE0" w:rsidRPr="002F4CE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35" w:history="1">
        <w:r w:rsidR="002F4CE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closure of restrictive-type perimembranous ventricular septal defect using the new KONAR multifunctional occluder: Midterm outcomes of the first middle-eastern experience.</w:t>
        </w:r>
      </w:hyperlink>
    </w:p>
    <w:p w14:paraId="5AF836AF" w14:textId="77777777" w:rsidR="002F4CE0" w:rsidRPr="00220996" w:rsidRDefault="002F4CE0" w:rsidP="002F4C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Haddad RN,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Daou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LS, Saliba ZS.</w:t>
      </w:r>
    </w:p>
    <w:p w14:paraId="7F56BD53" w14:textId="77777777" w:rsidR="002F4CE0" w:rsidRPr="00220996" w:rsidRDefault="002F4CE0" w:rsidP="002F4CE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Catheter Cardiovasc Interv. 2019 Dec 30. doi: 10.1002/ccd.28678. [Epub ahead of print]</w:t>
      </w:r>
    </w:p>
    <w:p w14:paraId="3DAA0C9E" w14:textId="77777777" w:rsidR="002F4CE0" w:rsidRPr="00220996" w:rsidRDefault="002F4CE0" w:rsidP="002F4CE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31886940</w:t>
      </w:r>
    </w:p>
    <w:p w14:paraId="3FB2DFCB" w14:textId="77777777" w:rsidR="002F4CE0" w:rsidRPr="00220996" w:rsidRDefault="002F4CE0" w:rsidP="002F4CE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4032C8" w14:textId="77777777" w:rsidR="002F4CE0" w:rsidRPr="00220996" w:rsidRDefault="002F4CE0" w:rsidP="002F4CE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31887772</w:t>
      </w:r>
    </w:p>
    <w:p w14:paraId="551684DA" w14:textId="2806AB87" w:rsidR="003536CB" w:rsidRDefault="003536CB"/>
    <w:p w14:paraId="2E8AED5D" w14:textId="0A83DDAC" w:rsidR="0098720D" w:rsidRPr="00220996" w:rsidRDefault="002F4CE0" w:rsidP="009872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18.</w:t>
      </w:r>
      <w:r w:rsidR="0098720D" w:rsidRPr="0098720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37" w:history="1">
        <w:r w:rsidR="0098720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adverse events within one year after atrial septal closure in children: a retrospective follow-up study.</w:t>
        </w:r>
      </w:hyperlink>
    </w:p>
    <w:p w14:paraId="22C0DCB5" w14:textId="77777777" w:rsidR="0098720D" w:rsidRPr="00220996" w:rsidRDefault="0098720D" w:rsidP="009872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Tanghöj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Liuba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Sjöberg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Naumburg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5BDFD003" w14:textId="77777777" w:rsidR="0098720D" w:rsidRPr="00220996" w:rsidRDefault="0098720D" w:rsidP="0098720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18:1-10. doi: 10.1017/S1047951119002919. [Epub ahead of print]</w:t>
      </w:r>
    </w:p>
    <w:p w14:paraId="343BEF23" w14:textId="77777777" w:rsidR="0098720D" w:rsidRPr="00220996" w:rsidRDefault="0098720D" w:rsidP="0098720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31847927</w:t>
      </w:r>
    </w:p>
    <w:p w14:paraId="7A51E8B4" w14:textId="77777777" w:rsidR="0098720D" w:rsidRPr="00220996" w:rsidRDefault="0098720D" w:rsidP="0098720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593D2C" w14:textId="77777777" w:rsidR="0098720D" w:rsidRPr="00220996" w:rsidRDefault="0098720D" w:rsidP="009872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31854085</w:t>
      </w:r>
    </w:p>
    <w:p w14:paraId="22EF1AC8" w14:textId="7FDBC79A" w:rsidR="0098720D" w:rsidRDefault="0098720D">
      <w:r>
        <w:br w:type="page"/>
      </w:r>
    </w:p>
    <w:p w14:paraId="5E552734" w14:textId="72E49636" w:rsidR="00A94877" w:rsidRPr="00220996" w:rsidRDefault="0098720D" w:rsidP="00A948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19.</w:t>
      </w:r>
      <w:r w:rsidR="00A94877" w:rsidRPr="00A9487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39" w:history="1">
        <w:r w:rsidR="00A9487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Device Closure of Iatrogenic Left Ventricular Perforation Through the Chest Wall.</w:t>
        </w:r>
      </w:hyperlink>
    </w:p>
    <w:p w14:paraId="03CDD02F" w14:textId="77777777" w:rsidR="00A94877" w:rsidRPr="00220996" w:rsidRDefault="00A94877" w:rsidP="00A948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McGill M, Aggarwal V, Hiremath G.</w:t>
      </w:r>
    </w:p>
    <w:p w14:paraId="09B849D5" w14:textId="77777777" w:rsidR="00A94877" w:rsidRPr="00220996" w:rsidRDefault="00A94877" w:rsidP="00A9487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JACC Cardiovasc Interv. 2019 Dec 18. pii: S1936-8798(19)32161-2. doi: 10.1016/j.jcin.2019.10.011. [Epub ahead of print] No abstract available.</w:t>
      </w:r>
    </w:p>
    <w:p w14:paraId="7DF5310A" w14:textId="77777777" w:rsidR="00A94877" w:rsidRPr="00220996" w:rsidRDefault="00A94877" w:rsidP="00A9487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31883718</w:t>
      </w:r>
    </w:p>
    <w:p w14:paraId="42674378" w14:textId="77777777" w:rsidR="00A94877" w:rsidRPr="00220996" w:rsidRDefault="00A94877" w:rsidP="00A9487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942FBC" w14:textId="77777777" w:rsidR="00A94877" w:rsidRPr="00220996" w:rsidRDefault="00A94877" w:rsidP="00A948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31853582</w:t>
      </w:r>
    </w:p>
    <w:p w14:paraId="2D856C86" w14:textId="46639AB1" w:rsidR="002F4CE0" w:rsidRDefault="002F4CE0"/>
    <w:p w14:paraId="04EF912A" w14:textId="77777777" w:rsidR="001A52D0" w:rsidRPr="00220996" w:rsidRDefault="00A94877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844047" w:rsidRPr="0084404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1" w:history="1">
        <w:r w:rsidR="001A52D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Stent treatment of ostial branch pulmonary artery stenosis: initial and medium-term outcomes and technical considerations to avoid and </w:t>
        </w:r>
        <w:proofErr w:type="spellStart"/>
        <w:r w:rsidR="001A52D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minimise</w:t>
        </w:r>
        <w:proofErr w:type="spellEnd"/>
        <w:r w:rsidR="001A52D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stent malposition.</w:t>
        </w:r>
      </w:hyperlink>
    </w:p>
    <w:p w14:paraId="75A0AC7B" w14:textId="77777777" w:rsidR="001A52D0" w:rsidRPr="00220996" w:rsidRDefault="001A52D0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Patel ND, Sullivan PM, Takao CM,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Badran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Ing FF.</w:t>
      </w:r>
    </w:p>
    <w:p w14:paraId="3005DBAD" w14:textId="77777777" w:rsidR="001A52D0" w:rsidRPr="00220996" w:rsidRDefault="001A52D0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13:1-7. doi: 10.1017/S1047951119003032. [Epub ahead of print]</w:t>
      </w:r>
    </w:p>
    <w:p w14:paraId="6BC95263" w14:textId="77777777" w:rsidR="001A52D0" w:rsidRPr="00220996" w:rsidRDefault="001A52D0" w:rsidP="001A52D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31831087</w:t>
      </w:r>
    </w:p>
    <w:p w14:paraId="256A984D" w14:textId="77777777" w:rsidR="001A52D0" w:rsidRPr="00220996" w:rsidRDefault="001A52D0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619107" w14:textId="77777777" w:rsidR="001A52D0" w:rsidRPr="00220996" w:rsidRDefault="001A52D0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31834569</w:t>
      </w:r>
    </w:p>
    <w:p w14:paraId="6BA7FE98" w14:textId="6814E2EE" w:rsidR="00A8277A" w:rsidRDefault="00A8277A" w:rsidP="001A52D0">
      <w:pPr>
        <w:autoSpaceDE w:val="0"/>
        <w:autoSpaceDN w:val="0"/>
        <w:adjustRightInd w:val="0"/>
      </w:pPr>
    </w:p>
    <w:p w14:paraId="1C4213D2" w14:textId="3BD81257" w:rsidR="003548FE" w:rsidRPr="00220996" w:rsidRDefault="001A52D0" w:rsidP="003548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21.</w:t>
      </w:r>
      <w:r w:rsidR="003548FE" w:rsidRPr="003548F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3" w:history="1">
        <w:r w:rsidR="003548F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Animal Models of Repaired Tetralogy of Fallot: Current Applications and Future Perspectives.</w:t>
        </w:r>
      </w:hyperlink>
    </w:p>
    <w:p w14:paraId="2DFF1CF5" w14:textId="77777777" w:rsidR="003548FE" w:rsidRPr="00220996" w:rsidRDefault="003548FE" w:rsidP="003548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Valdeomillos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Jalal Z,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Metras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Roubertie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Benoist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Bernus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Haïssaguerre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Bordachar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Iriart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X, Thambo JB.</w:t>
      </w:r>
    </w:p>
    <w:p w14:paraId="2F06A94A" w14:textId="77777777" w:rsidR="003548FE" w:rsidRPr="00220996" w:rsidRDefault="003548FE" w:rsidP="003548F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Can J Cardiol. 2019 Dec;35(12):1762-1771. doi: 10.1016/j.cjca.2019.07.622. Epub 2019 Jul 26. Review.</w:t>
      </w:r>
    </w:p>
    <w:p w14:paraId="2D993DE5" w14:textId="77777777" w:rsidR="003548FE" w:rsidRPr="00220996" w:rsidRDefault="003548FE" w:rsidP="003548F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31711822</w:t>
      </w:r>
    </w:p>
    <w:p w14:paraId="6AE85501" w14:textId="77777777" w:rsidR="003548FE" w:rsidRPr="00220996" w:rsidRDefault="003548FE" w:rsidP="003548F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11E6E5" w14:textId="77777777" w:rsidR="003548FE" w:rsidRPr="00220996" w:rsidRDefault="003548FE" w:rsidP="003548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31564390</w:t>
      </w:r>
    </w:p>
    <w:p w14:paraId="0452A978" w14:textId="6B445AC9" w:rsidR="003548FE" w:rsidRDefault="003548FE">
      <w:r>
        <w:br w:type="page"/>
      </w:r>
    </w:p>
    <w:p w14:paraId="2E6A6CB6" w14:textId="5A881B68" w:rsidR="007A43C6" w:rsidRPr="00220996" w:rsidRDefault="003548FE" w:rsidP="007A43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22.</w:t>
      </w:r>
      <w:r w:rsidR="007A43C6" w:rsidRPr="007A43C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5" w:history="1">
        <w:r w:rsidR="007A43C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Endovascular coil embolization of a complex aortic arch pseudoaneurysm following arch stenting.</w:t>
        </w:r>
      </w:hyperlink>
    </w:p>
    <w:p w14:paraId="43D96014" w14:textId="77777777" w:rsidR="007A43C6" w:rsidRPr="00220996" w:rsidRDefault="007A43C6" w:rsidP="007A43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Meijs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Krings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Molenschot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Voskuil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0547B091" w14:textId="77777777" w:rsidR="007A43C6" w:rsidRPr="00220996" w:rsidRDefault="007A43C6" w:rsidP="007A43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Catheter Cardiovasc Interv. 2019 Dec 1;94(7):1006-1009. doi: 10.1002/ccd.28424. Epub 2019 Aug 7.</w:t>
      </w:r>
    </w:p>
    <w:p w14:paraId="2A4D613A" w14:textId="77777777" w:rsidR="007A43C6" w:rsidRPr="00220996" w:rsidRDefault="007A43C6" w:rsidP="007A43C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31389117 </w:t>
      </w:r>
      <w:hyperlink r:id="rId46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597AA89" w14:textId="77777777" w:rsidR="007A43C6" w:rsidRPr="00220996" w:rsidRDefault="007A43C6" w:rsidP="007A43C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763A03" w14:textId="77777777" w:rsidR="007A43C6" w:rsidRPr="00220996" w:rsidRDefault="007A43C6" w:rsidP="007A43C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31068677</w:t>
      </w:r>
    </w:p>
    <w:p w14:paraId="385BC04A" w14:textId="32904E0F" w:rsidR="001A52D0" w:rsidRDefault="001A52D0" w:rsidP="001A52D0">
      <w:pPr>
        <w:autoSpaceDE w:val="0"/>
        <w:autoSpaceDN w:val="0"/>
        <w:adjustRightInd w:val="0"/>
      </w:pPr>
    </w:p>
    <w:p w14:paraId="0299E226" w14:textId="2391CC6F" w:rsidR="003510A0" w:rsidRPr="00220996" w:rsidRDefault="007A43C6" w:rsidP="003510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23.</w:t>
      </w:r>
      <w:r w:rsidR="003510A0" w:rsidRPr="003510A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8" w:history="1">
        <w:r w:rsidR="003510A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Intravascular Papillary Endothelial Hyperplasia in the Coronary Artery: An Unusual Cause of Massive Myocardial Infarction in Hypoplastic Left Heart Syndrome.</w:t>
        </w:r>
      </w:hyperlink>
    </w:p>
    <w:p w14:paraId="648589D8" w14:textId="77777777" w:rsidR="003510A0" w:rsidRPr="00220996" w:rsidRDefault="003510A0" w:rsidP="003510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Safa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Garcia R, Delius R, Kaur G, Youssef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Poulik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Shehata BM.</w:t>
      </w:r>
    </w:p>
    <w:p w14:paraId="72060C98" w14:textId="77777777" w:rsidR="003510A0" w:rsidRPr="00220996" w:rsidRDefault="003510A0" w:rsidP="003510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Fetal Pediatr Pathol. 2019 Dec;38(6):511-517. doi: 10.1080/15513815.2019.1613704. Epub 2019 May 14.</w:t>
      </w:r>
    </w:p>
    <w:p w14:paraId="6D1E0DFD" w14:textId="77777777" w:rsidR="003510A0" w:rsidRPr="00220996" w:rsidRDefault="003510A0" w:rsidP="003510A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31084387</w:t>
      </w:r>
    </w:p>
    <w:p w14:paraId="350B9CF8" w14:textId="77777777" w:rsidR="003510A0" w:rsidRPr="00220996" w:rsidRDefault="003510A0" w:rsidP="003510A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91ABE4" w14:textId="77777777" w:rsidR="003510A0" w:rsidRPr="00220996" w:rsidRDefault="003510A0" w:rsidP="003510A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31788738</w:t>
      </w:r>
    </w:p>
    <w:p w14:paraId="650F50CA" w14:textId="2B5C7852" w:rsidR="007A43C6" w:rsidRDefault="007A43C6" w:rsidP="001A52D0">
      <w:pPr>
        <w:autoSpaceDE w:val="0"/>
        <w:autoSpaceDN w:val="0"/>
        <w:adjustRightInd w:val="0"/>
      </w:pPr>
    </w:p>
    <w:p w14:paraId="27D108E6" w14:textId="23524C58" w:rsidR="000464A2" w:rsidRPr="00220996" w:rsidRDefault="003510A0" w:rsidP="000464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24.</w:t>
      </w:r>
      <w:r w:rsidR="000464A2" w:rsidRPr="000464A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0" w:history="1">
        <w:r w:rsidR="000464A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Very late-onset complete atrioventricular block following deployment of Amplatzer membranous ventricular septal defect occluder.</w:t>
        </w:r>
      </w:hyperlink>
    </w:p>
    <w:p w14:paraId="194F2697" w14:textId="77777777" w:rsidR="000464A2" w:rsidRPr="00220996" w:rsidRDefault="000464A2" w:rsidP="000464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Shao S, Luo C, Zhou K, Hua Y, Wang C.</w:t>
      </w:r>
    </w:p>
    <w:p w14:paraId="0C8829D4" w14:textId="77777777" w:rsidR="000464A2" w:rsidRPr="00220996" w:rsidRDefault="000464A2" w:rsidP="000464A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Medicine (Baltimore). 2019 Dec;98(51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18412. doi: 10.1097/MD.0000000000018412.</w:t>
      </w:r>
    </w:p>
    <w:p w14:paraId="5EB95B9E" w14:textId="77777777" w:rsidR="000464A2" w:rsidRPr="00220996" w:rsidRDefault="000464A2" w:rsidP="000464A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31861006 </w:t>
      </w:r>
      <w:hyperlink r:id="rId51" w:history="1">
        <w:r w:rsidRPr="00220996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07FC9FAF" w14:textId="77777777" w:rsidR="000464A2" w:rsidRPr="00220996" w:rsidRDefault="000464A2" w:rsidP="000464A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86A38B" w14:textId="77777777" w:rsidR="000464A2" w:rsidRPr="00220996" w:rsidRDefault="000464A2" w:rsidP="000464A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31499571</w:t>
      </w:r>
    </w:p>
    <w:p w14:paraId="1580ABE5" w14:textId="27478D7F" w:rsidR="003510A0" w:rsidRDefault="003510A0" w:rsidP="001A52D0">
      <w:pPr>
        <w:autoSpaceDE w:val="0"/>
        <w:autoSpaceDN w:val="0"/>
        <w:adjustRightInd w:val="0"/>
      </w:pPr>
    </w:p>
    <w:p w14:paraId="1E5A7D57" w14:textId="042C0D0F" w:rsidR="000D56CF" w:rsidRPr="00220996" w:rsidRDefault="000464A2" w:rsidP="000D56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0D56CF" w:rsidRPr="000D56C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3" w:history="1">
        <w:r w:rsidR="000D56C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Covered Stent as a Bridge to Surgery for Obstructive Melody Pulmonary Valve Endocarditis.</w:t>
        </w:r>
      </w:hyperlink>
    </w:p>
    <w:p w14:paraId="10872483" w14:textId="77777777" w:rsidR="000D56CF" w:rsidRPr="00220996" w:rsidRDefault="000D56CF" w:rsidP="000D56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Sirico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Vîjîiac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Kempny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Michielon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Fraisse A.</w:t>
      </w:r>
    </w:p>
    <w:p w14:paraId="2B906805" w14:textId="77777777" w:rsidR="000D56CF" w:rsidRPr="00220996" w:rsidRDefault="000D56CF" w:rsidP="000D56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Dec;40(8):1752-1755. doi: 10.1007/s00246-019-02168-2. Epub 2019 Jul 27.</w:t>
      </w:r>
    </w:p>
    <w:p w14:paraId="5DF344A8" w14:textId="77777777" w:rsidR="000D56CF" w:rsidRPr="00220996" w:rsidRDefault="000D56CF" w:rsidP="000D56C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31352491</w:t>
      </w:r>
    </w:p>
    <w:p w14:paraId="589DCDC0" w14:textId="77777777" w:rsidR="000D56CF" w:rsidRPr="00220996" w:rsidRDefault="000D56CF" w:rsidP="000D56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D995E1" w14:textId="17B4531C" w:rsidR="000D56CF" w:rsidRPr="009F5A22" w:rsidRDefault="000D56CF" w:rsidP="001A52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31278431</w:t>
      </w:r>
      <w:bookmarkStart w:id="0" w:name="_GoBack"/>
      <w:bookmarkEnd w:id="0"/>
    </w:p>
    <w:sectPr w:rsidR="000D56CF" w:rsidRPr="009F5A22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C2"/>
    <w:rsid w:val="000464A2"/>
    <w:rsid w:val="00087508"/>
    <w:rsid w:val="000D56CF"/>
    <w:rsid w:val="000E30D5"/>
    <w:rsid w:val="00102535"/>
    <w:rsid w:val="00153627"/>
    <w:rsid w:val="001A52D0"/>
    <w:rsid w:val="002F4CE0"/>
    <w:rsid w:val="003510A0"/>
    <w:rsid w:val="003536CB"/>
    <w:rsid w:val="003548FE"/>
    <w:rsid w:val="003C45E1"/>
    <w:rsid w:val="00432093"/>
    <w:rsid w:val="004D4272"/>
    <w:rsid w:val="00566441"/>
    <w:rsid w:val="005B15C5"/>
    <w:rsid w:val="005C277C"/>
    <w:rsid w:val="005C32CD"/>
    <w:rsid w:val="00652342"/>
    <w:rsid w:val="00691684"/>
    <w:rsid w:val="006C3119"/>
    <w:rsid w:val="006D0EC2"/>
    <w:rsid w:val="007543BC"/>
    <w:rsid w:val="007A43C6"/>
    <w:rsid w:val="007E28DC"/>
    <w:rsid w:val="00844047"/>
    <w:rsid w:val="0098720D"/>
    <w:rsid w:val="009F5A22"/>
    <w:rsid w:val="00A8277A"/>
    <w:rsid w:val="00A94877"/>
    <w:rsid w:val="00CF0F30"/>
    <w:rsid w:val="00D24393"/>
    <w:rsid w:val="00D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89B1E"/>
  <w15:chartTrackingRefBased/>
  <w15:docId w15:val="{563A6541-FC4C-EC4C-8028-05D7555D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1854085" TargetMode="External"/><Relationship Id="rId18" Type="http://schemas.openxmlformats.org/officeDocument/2006/relationships/hyperlink" Target="https://www.ncbi.nlm.nih.gov/pubmed?linkname=pubmed_pubmed&amp;from_uid=31813508" TargetMode="External"/><Relationship Id="rId26" Type="http://schemas.openxmlformats.org/officeDocument/2006/relationships/hyperlink" Target="https://www.ncbi.nlm.nih.gov/pubmed?linkname=pubmed_pubmed&amp;from_uid=31596530" TargetMode="External"/><Relationship Id="rId39" Type="http://schemas.openxmlformats.org/officeDocument/2006/relationships/hyperlink" Target="https://www.ncbi.nlm.nih.gov/pubmed/31883718" TargetMode="External"/><Relationship Id="rId21" Type="http://schemas.openxmlformats.org/officeDocument/2006/relationships/hyperlink" Target="https://www.ncbi.nlm.nih.gov/pubmed/31679544" TargetMode="External"/><Relationship Id="rId34" Type="http://schemas.openxmlformats.org/officeDocument/2006/relationships/hyperlink" Target="https://www.ncbi.nlm.nih.gov/pubmed?linkname=pubmed_pubmed&amp;from_uid=30031706" TargetMode="External"/><Relationship Id="rId42" Type="http://schemas.openxmlformats.org/officeDocument/2006/relationships/hyperlink" Target="https://www.ncbi.nlm.nih.gov/pubmed?linkname=pubmed_pubmed&amp;from_uid=31831087" TargetMode="External"/><Relationship Id="rId47" Type="http://schemas.openxmlformats.org/officeDocument/2006/relationships/hyperlink" Target="https://www.ncbi.nlm.nih.gov/pubmed?linkname=pubmed_pubmed&amp;from_uid=31389117" TargetMode="External"/><Relationship Id="rId50" Type="http://schemas.openxmlformats.org/officeDocument/2006/relationships/hyperlink" Target="https://www.ncbi.nlm.nih.gov/pubmed/3186100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ncbi.nlm.nih.gov/pubmed/319087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1839428" TargetMode="External"/><Relationship Id="rId29" Type="http://schemas.openxmlformats.org/officeDocument/2006/relationships/hyperlink" Target="https://www.ncbi.nlm.nih.gov/pubmed/31597599" TargetMode="External"/><Relationship Id="rId11" Type="http://schemas.openxmlformats.org/officeDocument/2006/relationships/hyperlink" Target="https://www.ncbi.nlm.nih.gov/pubmed/31858202" TargetMode="External"/><Relationship Id="rId24" Type="http://schemas.openxmlformats.org/officeDocument/2006/relationships/hyperlink" Target="https://www.ncbi.nlm.nih.gov/pubmed?linkname=pubmed_pubmed&amp;from_uid=31662138" TargetMode="External"/><Relationship Id="rId32" Type="http://schemas.openxmlformats.org/officeDocument/2006/relationships/hyperlink" Target="https://www.ncbi.nlm.nih.gov/pubmed?linkname=pubmed_pubmed&amp;from_uid=31785529" TargetMode="External"/><Relationship Id="rId37" Type="http://schemas.openxmlformats.org/officeDocument/2006/relationships/hyperlink" Target="https://www.ncbi.nlm.nih.gov/pubmed/31847927" TargetMode="External"/><Relationship Id="rId40" Type="http://schemas.openxmlformats.org/officeDocument/2006/relationships/hyperlink" Target="https://www.ncbi.nlm.nih.gov/pubmed?linkname=pubmed_pubmed&amp;from_uid=31883718" TargetMode="External"/><Relationship Id="rId45" Type="http://schemas.openxmlformats.org/officeDocument/2006/relationships/hyperlink" Target="https://www.ncbi.nlm.nih.gov/pubmed/31389117" TargetMode="External"/><Relationship Id="rId53" Type="http://schemas.openxmlformats.org/officeDocument/2006/relationships/hyperlink" Target="https://www.ncbi.nlm.nih.gov/pubmed/31352491" TargetMode="External"/><Relationship Id="rId5" Type="http://schemas.openxmlformats.org/officeDocument/2006/relationships/hyperlink" Target="https://www.ncbi.nlm.nih.gov/pubmed?linkname=pubmed_pubmed&amp;from_uid=31876383" TargetMode="External"/><Relationship Id="rId10" Type="http://schemas.openxmlformats.org/officeDocument/2006/relationships/hyperlink" Target="https://www.ncbi.nlm.nih.gov/pubmed?linkname=pubmed_pubmed&amp;from_uid=31879234" TargetMode="External"/><Relationship Id="rId19" Type="http://schemas.openxmlformats.org/officeDocument/2006/relationships/hyperlink" Target="https://www.ncbi.nlm.nih.gov/pubmed/31813506" TargetMode="External"/><Relationship Id="rId31" Type="http://schemas.openxmlformats.org/officeDocument/2006/relationships/hyperlink" Target="https://www.ncbi.nlm.nih.gov/pubmed/31785529" TargetMode="External"/><Relationship Id="rId44" Type="http://schemas.openxmlformats.org/officeDocument/2006/relationships/hyperlink" Target="https://www.ncbi.nlm.nih.gov/pubmed?linkname=pubmed_pubmed&amp;from_uid=31711822" TargetMode="External"/><Relationship Id="rId52" Type="http://schemas.openxmlformats.org/officeDocument/2006/relationships/hyperlink" Target="https://www.ncbi.nlm.nih.gov/pubmed?linkname=pubmed_pubmed&amp;from_uid=31861006" TargetMode="External"/><Relationship Id="rId4" Type="http://schemas.openxmlformats.org/officeDocument/2006/relationships/hyperlink" Target="https://www.ncbi.nlm.nih.gov/pubmed/31876383" TargetMode="External"/><Relationship Id="rId9" Type="http://schemas.openxmlformats.org/officeDocument/2006/relationships/hyperlink" Target="https://www.ncbi.nlm.nih.gov/pubmed/31879234" TargetMode="External"/><Relationship Id="rId14" Type="http://schemas.openxmlformats.org/officeDocument/2006/relationships/hyperlink" Target="https://www.ncbi.nlm.nih.gov/pubmed?linkname=pubmed_pubmed&amp;from_uid=31854085" TargetMode="External"/><Relationship Id="rId22" Type="http://schemas.openxmlformats.org/officeDocument/2006/relationships/hyperlink" Target="https://www.ncbi.nlm.nih.gov/pubmed?linkname=pubmed_pubmed&amp;from_uid=31679544" TargetMode="External"/><Relationship Id="rId27" Type="http://schemas.openxmlformats.org/officeDocument/2006/relationships/hyperlink" Target="https://www.ncbi.nlm.nih.gov/pubmed/31471939" TargetMode="External"/><Relationship Id="rId30" Type="http://schemas.openxmlformats.org/officeDocument/2006/relationships/hyperlink" Target="https://www.ncbi.nlm.nih.gov/pubmed?linkname=pubmed_pubmed&amp;from_uid=31597599" TargetMode="External"/><Relationship Id="rId35" Type="http://schemas.openxmlformats.org/officeDocument/2006/relationships/hyperlink" Target="https://www.ncbi.nlm.nih.gov/pubmed/31886940" TargetMode="External"/><Relationship Id="rId43" Type="http://schemas.openxmlformats.org/officeDocument/2006/relationships/hyperlink" Target="https://www.ncbi.nlm.nih.gov/pubmed/31711822" TargetMode="External"/><Relationship Id="rId48" Type="http://schemas.openxmlformats.org/officeDocument/2006/relationships/hyperlink" Target="https://www.ncbi.nlm.nih.gov/pubmed/3108438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cbi.nlm.nih.gov/pubmed/31908731" TargetMode="External"/><Relationship Id="rId51" Type="http://schemas.openxmlformats.org/officeDocument/2006/relationships/hyperlink" Target="https://www.ncbi.nlm.nih.gov/pubmed/31861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1858202" TargetMode="External"/><Relationship Id="rId17" Type="http://schemas.openxmlformats.org/officeDocument/2006/relationships/hyperlink" Target="https://www.ncbi.nlm.nih.gov/pubmed/31813508" TargetMode="External"/><Relationship Id="rId25" Type="http://schemas.openxmlformats.org/officeDocument/2006/relationships/hyperlink" Target="https://www.ncbi.nlm.nih.gov/pubmed/31596530" TargetMode="External"/><Relationship Id="rId33" Type="http://schemas.openxmlformats.org/officeDocument/2006/relationships/hyperlink" Target="https://www.ncbi.nlm.nih.gov/pubmed/30031706" TargetMode="External"/><Relationship Id="rId38" Type="http://schemas.openxmlformats.org/officeDocument/2006/relationships/hyperlink" Target="https://www.ncbi.nlm.nih.gov/pubmed?linkname=pubmed_pubmed&amp;from_uid=31847927" TargetMode="External"/><Relationship Id="rId46" Type="http://schemas.openxmlformats.org/officeDocument/2006/relationships/hyperlink" Target="https://www.ncbi.nlm.nih.gov/pubmed/31389117" TargetMode="External"/><Relationship Id="rId20" Type="http://schemas.openxmlformats.org/officeDocument/2006/relationships/hyperlink" Target="https://www.ncbi.nlm.nih.gov/pubmed?linkname=pubmed_pubmed&amp;from_uid=31813506" TargetMode="External"/><Relationship Id="rId41" Type="http://schemas.openxmlformats.org/officeDocument/2006/relationships/hyperlink" Target="https://www.ncbi.nlm.nih.gov/pubmed/31831087" TargetMode="External"/><Relationship Id="rId54" Type="http://schemas.openxmlformats.org/officeDocument/2006/relationships/hyperlink" Target="https://www.ncbi.nlm.nih.gov/pubmed?linkname=pubmed_pubmed&amp;from_uid=313524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09179" TargetMode="External"/><Relationship Id="rId15" Type="http://schemas.openxmlformats.org/officeDocument/2006/relationships/hyperlink" Target="https://www.ncbi.nlm.nih.gov/pubmed/31839428" TargetMode="External"/><Relationship Id="rId23" Type="http://schemas.openxmlformats.org/officeDocument/2006/relationships/hyperlink" Target="https://www.ncbi.nlm.nih.gov/pubmed/31662138" TargetMode="External"/><Relationship Id="rId28" Type="http://schemas.openxmlformats.org/officeDocument/2006/relationships/hyperlink" Target="https://www.ncbi.nlm.nih.gov/pubmed?linkname=pubmed_pubmed&amp;from_uid=31471939" TargetMode="External"/><Relationship Id="rId36" Type="http://schemas.openxmlformats.org/officeDocument/2006/relationships/hyperlink" Target="https://www.ncbi.nlm.nih.gov/pubmed?linkname=pubmed_pubmed&amp;from_uid=31886940" TargetMode="External"/><Relationship Id="rId49" Type="http://schemas.openxmlformats.org/officeDocument/2006/relationships/hyperlink" Target="https://www.ncbi.nlm.nih.gov/pubmed?linkname=pubmed_pubmed&amp;from_uid=31084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30</cp:revision>
  <dcterms:created xsi:type="dcterms:W3CDTF">2020-01-09T03:56:00Z</dcterms:created>
  <dcterms:modified xsi:type="dcterms:W3CDTF">2020-01-09T05:55:00Z</dcterms:modified>
</cp:coreProperties>
</file>