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2E7D" w14:textId="77777777" w:rsidR="00696983" w:rsidRPr="00A503A2" w:rsidRDefault="00A503A2">
      <w:pPr>
        <w:rPr>
          <w:b/>
        </w:rPr>
      </w:pPr>
      <w:r w:rsidRPr="00A503A2">
        <w:rPr>
          <w:b/>
        </w:rPr>
        <w:t xml:space="preserve">CHD EP May 2019 </w:t>
      </w:r>
    </w:p>
    <w:p w14:paraId="0EA42DF5" w14:textId="77777777" w:rsidR="00A503A2" w:rsidRDefault="00A503A2"/>
    <w:p w14:paraId="4B83C8DB" w14:textId="77777777" w:rsidR="00A503A2" w:rsidRDefault="00A503A2" w:rsidP="00A503A2">
      <w:pPr>
        <w:widowControl w:val="0"/>
        <w:autoSpaceDE w:val="0"/>
        <w:autoSpaceDN w:val="0"/>
        <w:adjustRightInd w:val="0"/>
        <w:rPr>
          <w:rFonts w:ascii="Helvetica" w:hAnsi="Helvetica" w:cs="Helvetica"/>
          <w:noProof w:val="0"/>
          <w:color w:val="000000"/>
          <w:sz w:val="28"/>
          <w:szCs w:val="28"/>
        </w:rPr>
      </w:pPr>
      <w:r>
        <w:t xml:space="preserve">1. </w:t>
      </w:r>
      <w:hyperlink r:id="rId5" w:history="1">
        <w:r>
          <w:rPr>
            <w:rFonts w:ascii="Helvetica" w:hAnsi="Helvetica" w:cs="Helvetica"/>
            <w:noProof w:val="0"/>
            <w:color w:val="1800C0"/>
            <w:sz w:val="28"/>
            <w:szCs w:val="28"/>
            <w:u w:val="single" w:color="1800C0"/>
          </w:rPr>
          <w:t>Trend and risk factors of recurrence and complications after arrhythmias radiofrequency catheter ablation: a nation-wide observational study in Taiwan.</w:t>
        </w:r>
      </w:hyperlink>
    </w:p>
    <w:p w14:paraId="19BD5614" w14:textId="77777777" w:rsidR="00A503A2" w:rsidRDefault="00A503A2" w:rsidP="00A503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Lin Y, Wu HK, Wang TH, Chen TH, Lin YS.</w:t>
      </w:r>
    </w:p>
    <w:p w14:paraId="0F9C0520" w14:textId="77777777" w:rsidR="00A503A2" w:rsidRDefault="00A503A2" w:rsidP="00A503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Open. 2019 May 30;9(5):e023487. doi: 10.1136/bmjopen-2018-023487.</w:t>
      </w:r>
    </w:p>
    <w:p w14:paraId="6F7D5784" w14:textId="77777777" w:rsidR="00A503A2" w:rsidRDefault="00A503A2" w:rsidP="00A503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31152025 </w:t>
      </w:r>
      <w:hyperlink r:id="rId6" w:history="1">
        <w:r>
          <w:rPr>
            <w:rFonts w:ascii="Helvetica" w:hAnsi="Helvetica" w:cs="Helvetica"/>
            <w:noProof w:val="0"/>
            <w:color w:val="854428"/>
          </w:rPr>
          <w:t>Free Article</w:t>
        </w:r>
      </w:hyperlink>
    </w:p>
    <w:p w14:paraId="36935A51" w14:textId="77777777" w:rsidR="00A503A2" w:rsidRDefault="00A503A2" w:rsidP="00A503A2">
      <w:pPr>
        <w:widowControl w:val="0"/>
        <w:autoSpaceDE w:val="0"/>
        <w:autoSpaceDN w:val="0"/>
        <w:adjustRightInd w:val="0"/>
        <w:rPr>
          <w:rFonts w:ascii="Helvetica" w:hAnsi="Helvetica" w:cs="Helvetica"/>
          <w:noProof w:val="0"/>
          <w:color w:val="000000"/>
        </w:rPr>
      </w:pPr>
      <w:hyperlink r:id="rId7" w:history="1">
        <w:r>
          <w:rPr>
            <w:rFonts w:ascii="Helvetica" w:hAnsi="Helvetica" w:cs="Helvetica"/>
            <w:noProof w:val="0"/>
            <w:color w:val="53509A"/>
            <w:u w:val="single" w:color="53509A"/>
          </w:rPr>
          <w:t>Similar articles</w:t>
        </w:r>
      </w:hyperlink>
    </w:p>
    <w:p w14:paraId="4DFC968A" w14:textId="77777777" w:rsidR="00A503A2" w:rsidRDefault="00A503A2" w:rsidP="00A503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31145053</w:t>
      </w:r>
    </w:p>
    <w:p w14:paraId="6E28000D" w14:textId="77777777" w:rsidR="00A503A2" w:rsidRDefault="00A503A2"/>
    <w:p w14:paraId="0F96DD59" w14:textId="77777777" w:rsidR="005F030F" w:rsidRDefault="00A503A2" w:rsidP="005F030F">
      <w:pPr>
        <w:widowControl w:val="0"/>
        <w:autoSpaceDE w:val="0"/>
        <w:autoSpaceDN w:val="0"/>
        <w:adjustRightInd w:val="0"/>
        <w:rPr>
          <w:rFonts w:ascii="Helvetica" w:hAnsi="Helvetica" w:cs="Helvetica"/>
          <w:noProof w:val="0"/>
          <w:color w:val="000000"/>
          <w:sz w:val="28"/>
          <w:szCs w:val="28"/>
        </w:rPr>
      </w:pPr>
      <w:r>
        <w:t>2.</w:t>
      </w:r>
      <w:r w:rsidR="005F030F" w:rsidRPr="005F030F">
        <w:rPr>
          <w:rFonts w:ascii="Helvetica" w:hAnsi="Helvetica" w:cs="Helvetica"/>
          <w:noProof w:val="0"/>
          <w:color w:val="000000"/>
          <w:sz w:val="26"/>
          <w:szCs w:val="26"/>
        </w:rPr>
        <w:t xml:space="preserve"> </w:t>
      </w:r>
      <w:hyperlink r:id="rId8" w:history="1">
        <w:r w:rsidR="005F030F">
          <w:rPr>
            <w:rFonts w:ascii="Helvetica" w:hAnsi="Helvetica" w:cs="Helvetica"/>
            <w:noProof w:val="0"/>
            <w:color w:val="1800C0"/>
            <w:sz w:val="28"/>
            <w:szCs w:val="28"/>
            <w:u w:val="single" w:color="1800C0"/>
          </w:rPr>
          <w:t>Implantable cardioverter-defibrillators in previously undiagnosed patients with catecholaminergic polymorphic ventricular tachycardia resuscitated from sudden cardiac arrest.</w:t>
        </w:r>
      </w:hyperlink>
    </w:p>
    <w:p w14:paraId="29B66518" w14:textId="77777777" w:rsidR="005F030F" w:rsidRDefault="005F030F" w:rsidP="005F03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Werf C, Lieve KV, Bos JM, Lane CM, Denjoy I, Roses-Noguer F, Aiba T, Wada Y, Ingles J, Leren IS, Rudic B, Schwartz PJ, Maltret A, Sacher F, Skinner JR, Krahn AD, Roston TM, Tfelt-Hansen J, Swan H, Robyns T, Ohno S, Roberts JD, van den Berg MP, Kammeraad JA, Probst V, Kannankeril PJ, Blom NA, Behr ER, Borggrefe M, Haugaa KH, Semsarian C, Horie M, Shimizu W, Till JA, Leenhardt A, Ackerman MJ, Wilde AA.</w:t>
      </w:r>
    </w:p>
    <w:p w14:paraId="55510151" w14:textId="77777777" w:rsidR="005F030F" w:rsidRDefault="005F030F" w:rsidP="005F03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May 30. pii: ehz309. doi: 10.1093/eurheartj/ehz309. [Epub ahead of print]</w:t>
      </w:r>
    </w:p>
    <w:p w14:paraId="1FAC51BA" w14:textId="77777777" w:rsidR="005F030F" w:rsidRDefault="005F030F" w:rsidP="005F03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31145795</w:t>
      </w:r>
    </w:p>
    <w:p w14:paraId="30C8031F" w14:textId="77777777" w:rsidR="005F030F" w:rsidRDefault="005F030F" w:rsidP="005F030F">
      <w:pPr>
        <w:widowControl w:val="0"/>
        <w:autoSpaceDE w:val="0"/>
        <w:autoSpaceDN w:val="0"/>
        <w:adjustRightInd w:val="0"/>
        <w:rPr>
          <w:rFonts w:ascii="Helvetica" w:hAnsi="Helvetica" w:cs="Helvetica"/>
          <w:noProof w:val="0"/>
          <w:color w:val="000000"/>
        </w:rPr>
      </w:pPr>
      <w:hyperlink r:id="rId9" w:history="1">
        <w:r>
          <w:rPr>
            <w:rFonts w:ascii="Helvetica" w:hAnsi="Helvetica" w:cs="Helvetica"/>
            <w:noProof w:val="0"/>
            <w:color w:val="53509A"/>
            <w:u w:val="single" w:color="53509A"/>
          </w:rPr>
          <w:t>Similar articles</w:t>
        </w:r>
      </w:hyperlink>
    </w:p>
    <w:p w14:paraId="042C78BC" w14:textId="77777777" w:rsidR="005F030F" w:rsidRDefault="005F030F" w:rsidP="005F03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31105146</w:t>
      </w:r>
    </w:p>
    <w:p w14:paraId="33853A07" w14:textId="77777777" w:rsidR="00DE3AE9" w:rsidRDefault="00DE3AE9" w:rsidP="005F030F">
      <w:pPr>
        <w:widowControl w:val="0"/>
        <w:autoSpaceDE w:val="0"/>
        <w:autoSpaceDN w:val="0"/>
        <w:adjustRightInd w:val="0"/>
        <w:rPr>
          <w:rFonts w:ascii="Helvetica" w:hAnsi="Helvetica" w:cs="Helvetica"/>
          <w:noProof w:val="0"/>
          <w:color w:val="000000"/>
          <w:sz w:val="26"/>
          <w:szCs w:val="26"/>
        </w:rPr>
      </w:pPr>
    </w:p>
    <w:p w14:paraId="2CE39487" w14:textId="1A1C7C92" w:rsidR="009E7FEE" w:rsidRDefault="005F030F" w:rsidP="009E7FEE">
      <w:pPr>
        <w:widowControl w:val="0"/>
        <w:autoSpaceDE w:val="0"/>
        <w:autoSpaceDN w:val="0"/>
        <w:adjustRightInd w:val="0"/>
        <w:rPr>
          <w:rFonts w:ascii="Helvetica" w:hAnsi="Helvetica" w:cs="Helvetica"/>
          <w:noProof w:val="0"/>
          <w:color w:val="000000"/>
          <w:sz w:val="28"/>
          <w:szCs w:val="28"/>
        </w:rPr>
      </w:pPr>
      <w:r>
        <w:t>3.</w:t>
      </w:r>
      <w:r w:rsidR="009E7FEE" w:rsidRPr="009E7FEE">
        <w:rPr>
          <w:rFonts w:ascii="Helvetica" w:hAnsi="Helvetica" w:cs="Helvetica"/>
          <w:noProof w:val="0"/>
          <w:color w:val="000000"/>
          <w:sz w:val="26"/>
          <w:szCs w:val="26"/>
        </w:rPr>
        <w:t xml:space="preserve"> </w:t>
      </w:r>
      <w:hyperlink r:id="rId10" w:history="1">
        <w:r w:rsidR="009E7FEE">
          <w:rPr>
            <w:rFonts w:ascii="Helvetica" w:hAnsi="Helvetica" w:cs="Helvetica"/>
            <w:noProof w:val="0"/>
            <w:color w:val="1800C0"/>
            <w:sz w:val="28"/>
            <w:szCs w:val="28"/>
            <w:u w:val="single" w:color="1800C0"/>
          </w:rPr>
          <w:t>Feasibility and safety of cryoballoon ablation for atrial fibrillation in patients with congenital heart disease.</w:t>
        </w:r>
      </w:hyperlink>
    </w:p>
    <w:p w14:paraId="31C5CA32" w14:textId="77777777" w:rsidR="009E7FEE" w:rsidRDefault="009E7FEE" w:rsidP="009E7FE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Abadir S, Waldmann V, Dyrda K, Laredo M, Mondésert B, Dubuc M, Khairy P.</w:t>
      </w:r>
    </w:p>
    <w:p w14:paraId="0BEAC120" w14:textId="77777777" w:rsidR="009E7FEE" w:rsidRDefault="009E7FEE" w:rsidP="009E7FE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Cardiol. 2019 May 26;11(5):149-158. doi: 10.4330/wjc.v11.i5.149.</w:t>
      </w:r>
    </w:p>
    <w:p w14:paraId="47FF9DC0" w14:textId="77777777" w:rsidR="009E7FEE" w:rsidRDefault="009E7FEE" w:rsidP="009E7FE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31171960</w:t>
      </w:r>
    </w:p>
    <w:p w14:paraId="3453A046" w14:textId="77777777" w:rsidR="009E7FEE" w:rsidRDefault="009E7FEE" w:rsidP="009E7FEE">
      <w:pPr>
        <w:widowControl w:val="0"/>
        <w:autoSpaceDE w:val="0"/>
        <w:autoSpaceDN w:val="0"/>
        <w:adjustRightInd w:val="0"/>
        <w:rPr>
          <w:rFonts w:ascii="Helvetica" w:hAnsi="Helvetica" w:cs="Helvetica"/>
          <w:noProof w:val="0"/>
          <w:color w:val="000000"/>
        </w:rPr>
      </w:pPr>
      <w:hyperlink r:id="rId11" w:history="1">
        <w:r>
          <w:rPr>
            <w:rFonts w:ascii="Helvetica" w:hAnsi="Helvetica" w:cs="Helvetica"/>
            <w:noProof w:val="0"/>
            <w:color w:val="53509A"/>
            <w:u w:val="single" w:color="53509A"/>
          </w:rPr>
          <w:t>Similar articles</w:t>
        </w:r>
      </w:hyperlink>
    </w:p>
    <w:p w14:paraId="073868E3" w14:textId="77777777" w:rsidR="009E7FEE" w:rsidRDefault="009E7FEE" w:rsidP="009E7FE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31131388</w:t>
      </w:r>
    </w:p>
    <w:p w14:paraId="392067D0" w14:textId="77777777" w:rsidR="00A503A2" w:rsidRDefault="00A503A2"/>
    <w:p w14:paraId="44C46FD9" w14:textId="0F937B7D" w:rsidR="007770B6" w:rsidRDefault="009E7FEE" w:rsidP="007770B6">
      <w:pPr>
        <w:widowControl w:val="0"/>
        <w:autoSpaceDE w:val="0"/>
        <w:autoSpaceDN w:val="0"/>
        <w:adjustRightInd w:val="0"/>
        <w:rPr>
          <w:rFonts w:ascii="Helvetica" w:hAnsi="Helvetica" w:cs="Helvetica"/>
          <w:noProof w:val="0"/>
          <w:color w:val="000000"/>
          <w:sz w:val="28"/>
          <w:szCs w:val="28"/>
        </w:rPr>
      </w:pPr>
      <w:r>
        <w:t>4.</w:t>
      </w:r>
      <w:r w:rsidR="007770B6" w:rsidRPr="007770B6">
        <w:rPr>
          <w:rFonts w:ascii="Helvetica" w:hAnsi="Helvetica" w:cs="Helvetica"/>
          <w:noProof w:val="0"/>
          <w:color w:val="000000"/>
          <w:sz w:val="26"/>
          <w:szCs w:val="26"/>
        </w:rPr>
        <w:t xml:space="preserve"> </w:t>
      </w:r>
      <w:hyperlink r:id="rId12" w:history="1">
        <w:r w:rsidR="007770B6">
          <w:rPr>
            <w:rFonts w:ascii="Helvetica" w:hAnsi="Helvetica" w:cs="Helvetica"/>
            <w:noProof w:val="0"/>
            <w:color w:val="1800C0"/>
            <w:sz w:val="28"/>
            <w:szCs w:val="28"/>
            <w:u w:val="single" w:color="1800C0"/>
          </w:rPr>
          <w:t>How to deliver personalized Cardiac Resynchronization Therapy through the precise measurement of the acute hemodynamic response: insights from the iSpot trial.</w:t>
        </w:r>
      </w:hyperlink>
    </w:p>
    <w:p w14:paraId="3F03AFE0" w14:textId="77777777" w:rsidR="007770B6" w:rsidRDefault="007770B6" w:rsidP="007770B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Shun-Shin MJ, Miyazawa AA, Keene D, Sterliński M, Sokal A, Van </w:t>
      </w:r>
      <w:r>
        <w:rPr>
          <w:rFonts w:ascii="Helvetica" w:hAnsi="Helvetica" w:cs="Helvetica"/>
          <w:noProof w:val="0"/>
          <w:color w:val="000000"/>
          <w:sz w:val="28"/>
          <w:szCs w:val="28"/>
        </w:rPr>
        <w:lastRenderedPageBreak/>
        <w:t>Heuverswyn F, Rinaldi CA, Cornelussen R, Stegemann B, Francis DP, Whinnett Z.</w:t>
      </w:r>
    </w:p>
    <w:p w14:paraId="0B7EE843" w14:textId="77777777" w:rsidR="007770B6" w:rsidRDefault="007770B6" w:rsidP="007770B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May 22. doi: 10.1111/jce.14001. [Epub ahead of print]</w:t>
      </w:r>
    </w:p>
    <w:p w14:paraId="1EA11B8C" w14:textId="77777777" w:rsidR="007770B6" w:rsidRDefault="007770B6" w:rsidP="007770B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31115945</w:t>
      </w:r>
    </w:p>
    <w:p w14:paraId="25AA8F18" w14:textId="77777777" w:rsidR="007770B6" w:rsidRDefault="007770B6" w:rsidP="007770B6">
      <w:pPr>
        <w:widowControl w:val="0"/>
        <w:autoSpaceDE w:val="0"/>
        <w:autoSpaceDN w:val="0"/>
        <w:adjustRightInd w:val="0"/>
        <w:rPr>
          <w:rFonts w:ascii="Helvetica" w:hAnsi="Helvetica" w:cs="Helvetica"/>
          <w:noProof w:val="0"/>
          <w:color w:val="000000"/>
        </w:rPr>
      </w:pPr>
      <w:hyperlink r:id="rId13" w:history="1">
        <w:r>
          <w:rPr>
            <w:rFonts w:ascii="Helvetica" w:hAnsi="Helvetica" w:cs="Helvetica"/>
            <w:noProof w:val="0"/>
            <w:color w:val="53509A"/>
            <w:u w:val="single" w:color="53509A"/>
          </w:rPr>
          <w:t>Similar articles</w:t>
        </w:r>
      </w:hyperlink>
    </w:p>
    <w:p w14:paraId="1B405F44" w14:textId="77777777" w:rsidR="007770B6" w:rsidRDefault="007770B6" w:rsidP="007770B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31115957</w:t>
      </w:r>
    </w:p>
    <w:p w14:paraId="51E3B80B" w14:textId="28185105" w:rsidR="009E7FEE" w:rsidRDefault="009E7FEE"/>
    <w:p w14:paraId="61209A16" w14:textId="0BA00D90" w:rsidR="006F1DFB" w:rsidRDefault="007770B6" w:rsidP="006F1DFB">
      <w:pPr>
        <w:widowControl w:val="0"/>
        <w:autoSpaceDE w:val="0"/>
        <w:autoSpaceDN w:val="0"/>
        <w:adjustRightInd w:val="0"/>
        <w:rPr>
          <w:rFonts w:ascii="Helvetica" w:hAnsi="Helvetica" w:cs="Helvetica"/>
          <w:noProof w:val="0"/>
          <w:color w:val="000000"/>
          <w:sz w:val="28"/>
          <w:szCs w:val="28"/>
        </w:rPr>
      </w:pPr>
      <w:r>
        <w:t>5.</w:t>
      </w:r>
      <w:r w:rsidR="006F1DFB" w:rsidRPr="006F1DFB">
        <w:rPr>
          <w:rFonts w:ascii="Helvetica" w:hAnsi="Helvetica" w:cs="Helvetica"/>
          <w:noProof w:val="0"/>
          <w:color w:val="000000"/>
          <w:sz w:val="26"/>
          <w:szCs w:val="26"/>
        </w:rPr>
        <w:t xml:space="preserve"> </w:t>
      </w:r>
      <w:hyperlink r:id="rId14" w:history="1">
        <w:r w:rsidR="006F1DFB">
          <w:rPr>
            <w:rFonts w:ascii="Helvetica" w:hAnsi="Helvetica" w:cs="Helvetica"/>
            <w:noProof w:val="0"/>
            <w:color w:val="1800C0"/>
            <w:sz w:val="28"/>
            <w:szCs w:val="28"/>
            <w:u w:val="single" w:color="1800C0"/>
          </w:rPr>
          <w:t>Intra-atrial re-entrant tachycardia around atretic tricuspid annulus.</w:t>
        </w:r>
      </w:hyperlink>
    </w:p>
    <w:p w14:paraId="3AC42C5D" w14:textId="77777777" w:rsidR="006F1DFB" w:rsidRDefault="006F1DFB" w:rsidP="006F1DF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Waldmann V, Amet D, Ladouceur M, Soulat G, Marijon E, Iserin L.</w:t>
      </w:r>
    </w:p>
    <w:p w14:paraId="12E6B49E" w14:textId="77777777" w:rsidR="006F1DFB" w:rsidRDefault="006F1DFB" w:rsidP="006F1DF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May 21. pii: euz134. doi: 10.1093/europace/euz134. [Epub ahead of print] No abstract available.</w:t>
      </w:r>
    </w:p>
    <w:p w14:paraId="37ABDA28" w14:textId="77777777" w:rsidR="006F1DFB" w:rsidRDefault="006F1DFB" w:rsidP="006F1DF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31114849</w:t>
      </w:r>
    </w:p>
    <w:p w14:paraId="56DCF251" w14:textId="77777777" w:rsidR="006F1DFB" w:rsidRDefault="006F1DFB" w:rsidP="006F1DFB">
      <w:pPr>
        <w:widowControl w:val="0"/>
        <w:autoSpaceDE w:val="0"/>
        <w:autoSpaceDN w:val="0"/>
        <w:adjustRightInd w:val="0"/>
        <w:rPr>
          <w:rFonts w:ascii="Helvetica" w:hAnsi="Helvetica" w:cs="Helvetica"/>
          <w:noProof w:val="0"/>
          <w:color w:val="000000"/>
        </w:rPr>
      </w:pPr>
      <w:hyperlink r:id="rId15" w:history="1">
        <w:r>
          <w:rPr>
            <w:rFonts w:ascii="Helvetica" w:hAnsi="Helvetica" w:cs="Helvetica"/>
            <w:noProof w:val="0"/>
            <w:color w:val="53509A"/>
            <w:u w:val="single" w:color="53509A"/>
          </w:rPr>
          <w:t>Similar articles</w:t>
        </w:r>
      </w:hyperlink>
    </w:p>
    <w:p w14:paraId="7548F9B2" w14:textId="77777777" w:rsidR="006F1DFB" w:rsidRDefault="006F1DFB" w:rsidP="006F1DF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31112448</w:t>
      </w:r>
    </w:p>
    <w:p w14:paraId="76904DD8" w14:textId="77777777" w:rsidR="00FB2A5A" w:rsidRDefault="00FB2A5A" w:rsidP="006F1DFB">
      <w:pPr>
        <w:widowControl w:val="0"/>
        <w:autoSpaceDE w:val="0"/>
        <w:autoSpaceDN w:val="0"/>
        <w:adjustRightInd w:val="0"/>
        <w:rPr>
          <w:rFonts w:ascii="Helvetica" w:hAnsi="Helvetica" w:cs="Helvetica"/>
          <w:noProof w:val="0"/>
          <w:color w:val="000000"/>
          <w:sz w:val="26"/>
          <w:szCs w:val="26"/>
        </w:rPr>
      </w:pPr>
    </w:p>
    <w:p w14:paraId="41A71049" w14:textId="77777777" w:rsidR="00FB2A5A" w:rsidRDefault="00FB2A5A" w:rsidP="00FB2A5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 xml:space="preserve">6. </w:t>
      </w:r>
      <w:r>
        <w:t>.</w:t>
      </w:r>
      <w:r w:rsidRPr="00C01B90">
        <w:rPr>
          <w:rFonts w:ascii="Helvetica" w:hAnsi="Helvetica" w:cs="Helvetica"/>
          <w:noProof w:val="0"/>
          <w:color w:val="000000"/>
          <w:sz w:val="26"/>
          <w:szCs w:val="26"/>
        </w:rPr>
        <w:t xml:space="preserve"> </w:t>
      </w:r>
      <w:hyperlink r:id="rId16" w:history="1">
        <w:r>
          <w:rPr>
            <w:rFonts w:ascii="Helvetica" w:hAnsi="Helvetica" w:cs="Helvetica"/>
            <w:noProof w:val="0"/>
            <w:color w:val="1800C0"/>
            <w:sz w:val="28"/>
            <w:szCs w:val="28"/>
            <w:u w:val="single" w:color="1800C0"/>
          </w:rPr>
          <w:t>Long Term Follow up after VT Ablation in Patients with Congenital Heart Disease.</w:t>
        </w:r>
      </w:hyperlink>
    </w:p>
    <w:p w14:paraId="41289B68" w14:textId="77777777" w:rsidR="00FB2A5A" w:rsidRDefault="00FB2A5A" w:rsidP="00FB2A5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Yang J, Brunnquell M, Liang JJ, Callans DJ, Garcia FC, Lin D, Frankel DS, Kay J, Marchlinski FE, Tzou W, Sauer WH, Mbbs BL, Ruckdeschel ES, Collins K, Santangeli P, Nguyen DT.</w:t>
      </w:r>
    </w:p>
    <w:p w14:paraId="4DDECB48" w14:textId="77777777" w:rsidR="00FB2A5A" w:rsidRDefault="00FB2A5A" w:rsidP="00FB2A5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May 20. doi: 10.1111/jce.13996. [Epub ahead of print]</w:t>
      </w:r>
    </w:p>
    <w:p w14:paraId="77297593" w14:textId="77777777" w:rsidR="00FB2A5A" w:rsidRDefault="00FB2A5A" w:rsidP="00FB2A5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31111602</w:t>
      </w:r>
    </w:p>
    <w:p w14:paraId="0C90823D" w14:textId="77777777" w:rsidR="00FB2A5A" w:rsidRDefault="00FB2A5A" w:rsidP="00FB2A5A">
      <w:pPr>
        <w:widowControl w:val="0"/>
        <w:autoSpaceDE w:val="0"/>
        <w:autoSpaceDN w:val="0"/>
        <w:adjustRightInd w:val="0"/>
        <w:rPr>
          <w:rFonts w:ascii="Helvetica" w:hAnsi="Helvetica" w:cs="Helvetica"/>
          <w:noProof w:val="0"/>
          <w:color w:val="000000"/>
        </w:rPr>
      </w:pPr>
      <w:hyperlink r:id="rId17" w:history="1">
        <w:r>
          <w:rPr>
            <w:rFonts w:ascii="Helvetica" w:hAnsi="Helvetica" w:cs="Helvetica"/>
            <w:noProof w:val="0"/>
            <w:color w:val="53509A"/>
            <w:u w:val="single" w:color="53509A"/>
          </w:rPr>
          <w:t>Similar articles</w:t>
        </w:r>
      </w:hyperlink>
    </w:p>
    <w:p w14:paraId="1EE11F20" w14:textId="77777777" w:rsidR="00FB2A5A" w:rsidRDefault="00FB2A5A" w:rsidP="00FB2A5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31106637</w:t>
      </w:r>
    </w:p>
    <w:p w14:paraId="19074BAF" w14:textId="47EF47EC" w:rsidR="00FB2A5A" w:rsidRDefault="00FB2A5A" w:rsidP="006F1DFB">
      <w:pPr>
        <w:widowControl w:val="0"/>
        <w:autoSpaceDE w:val="0"/>
        <w:autoSpaceDN w:val="0"/>
        <w:adjustRightInd w:val="0"/>
        <w:rPr>
          <w:rFonts w:ascii="Helvetica" w:hAnsi="Helvetica" w:cs="Helvetica"/>
          <w:noProof w:val="0"/>
          <w:color w:val="000000"/>
          <w:sz w:val="26"/>
          <w:szCs w:val="26"/>
        </w:rPr>
      </w:pPr>
    </w:p>
    <w:p w14:paraId="2E98B9B9" w14:textId="0801ECEF" w:rsidR="00DC1F2E" w:rsidRDefault="00FB2A5A" w:rsidP="00DC1F2E">
      <w:pPr>
        <w:widowControl w:val="0"/>
        <w:autoSpaceDE w:val="0"/>
        <w:autoSpaceDN w:val="0"/>
        <w:adjustRightInd w:val="0"/>
        <w:rPr>
          <w:rFonts w:ascii="Helvetica" w:hAnsi="Helvetica" w:cs="Helvetica"/>
          <w:noProof w:val="0"/>
          <w:color w:val="000000"/>
          <w:sz w:val="28"/>
          <w:szCs w:val="28"/>
        </w:rPr>
      </w:pPr>
      <w:r>
        <w:t>7.</w:t>
      </w:r>
      <w:r w:rsidR="00DC1F2E" w:rsidRPr="00DC1F2E">
        <w:rPr>
          <w:rFonts w:ascii="Helvetica" w:hAnsi="Helvetica" w:cs="Helvetica"/>
          <w:noProof w:val="0"/>
          <w:color w:val="000000"/>
          <w:sz w:val="26"/>
          <w:szCs w:val="26"/>
        </w:rPr>
        <w:t xml:space="preserve"> </w:t>
      </w:r>
      <w:hyperlink r:id="rId18" w:history="1">
        <w:r w:rsidR="00DC1F2E">
          <w:rPr>
            <w:rFonts w:ascii="Helvetica" w:hAnsi="Helvetica" w:cs="Helvetica"/>
            <w:noProof w:val="0"/>
            <w:color w:val="1800C0"/>
            <w:sz w:val="28"/>
            <w:szCs w:val="28"/>
            <w:u w:val="single" w:color="1800C0"/>
          </w:rPr>
          <w:t>Stenting the vertical neonatal ductus arteriosus via the percutaneous axillary approach.</w:t>
        </w:r>
      </w:hyperlink>
    </w:p>
    <w:p w14:paraId="3419B9BC" w14:textId="77777777" w:rsidR="00DC1F2E" w:rsidRDefault="00DC1F2E" w:rsidP="00DC1F2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Lee J, Ratnayaka K, Moore J, El-Said H.</w:t>
      </w:r>
    </w:p>
    <w:p w14:paraId="59F73EBB" w14:textId="77777777" w:rsidR="00DC1F2E" w:rsidRDefault="00DC1F2E" w:rsidP="00DC1F2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13. doi: 10.1111/chd.12786. [Epub ahead of print]</w:t>
      </w:r>
    </w:p>
    <w:p w14:paraId="7D2E792D" w14:textId="77777777" w:rsidR="00DC1F2E" w:rsidRDefault="00DC1F2E" w:rsidP="00DC1F2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31083775</w:t>
      </w:r>
    </w:p>
    <w:p w14:paraId="7AEBAD1A" w14:textId="77777777" w:rsidR="00DC1F2E" w:rsidRDefault="00DC1F2E" w:rsidP="00DC1F2E">
      <w:pPr>
        <w:widowControl w:val="0"/>
        <w:autoSpaceDE w:val="0"/>
        <w:autoSpaceDN w:val="0"/>
        <w:adjustRightInd w:val="0"/>
        <w:rPr>
          <w:rFonts w:ascii="Helvetica" w:hAnsi="Helvetica" w:cs="Helvetica"/>
          <w:noProof w:val="0"/>
          <w:color w:val="000000"/>
        </w:rPr>
      </w:pPr>
      <w:hyperlink r:id="rId19" w:history="1">
        <w:r>
          <w:rPr>
            <w:rFonts w:ascii="Helvetica" w:hAnsi="Helvetica" w:cs="Helvetica"/>
            <w:noProof w:val="0"/>
            <w:color w:val="53509A"/>
            <w:u w:val="single" w:color="53509A"/>
          </w:rPr>
          <w:t>Similar articles</w:t>
        </w:r>
      </w:hyperlink>
    </w:p>
    <w:p w14:paraId="3E5CC518" w14:textId="77777777" w:rsidR="00DC1F2E" w:rsidRDefault="00DC1F2E" w:rsidP="00DC1F2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31083772</w:t>
      </w:r>
    </w:p>
    <w:p w14:paraId="6145518C" w14:textId="3BB65AD0" w:rsidR="006C5717" w:rsidRDefault="006C5717" w:rsidP="00FB2A5A">
      <w:pPr>
        <w:widowControl w:val="0"/>
        <w:autoSpaceDE w:val="0"/>
        <w:autoSpaceDN w:val="0"/>
        <w:adjustRightInd w:val="0"/>
        <w:rPr>
          <w:rFonts w:ascii="Helvetica" w:hAnsi="Helvetica" w:cs="Helvetica"/>
          <w:noProof w:val="0"/>
          <w:color w:val="000000"/>
          <w:sz w:val="26"/>
          <w:szCs w:val="26"/>
        </w:rPr>
      </w:pPr>
    </w:p>
    <w:p w14:paraId="38520FAC" w14:textId="33476710" w:rsidR="00D751A4" w:rsidRDefault="00DC1F2E" w:rsidP="00D751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8.</w:t>
      </w:r>
      <w:r w:rsidR="00D751A4" w:rsidRPr="00D751A4">
        <w:rPr>
          <w:rFonts w:ascii="Helvetica" w:hAnsi="Helvetica" w:cs="Helvetica"/>
          <w:noProof w:val="0"/>
          <w:color w:val="000000"/>
          <w:sz w:val="26"/>
          <w:szCs w:val="26"/>
        </w:rPr>
        <w:t xml:space="preserve"> </w:t>
      </w:r>
      <w:hyperlink r:id="rId20" w:history="1">
        <w:r w:rsidR="00D751A4">
          <w:rPr>
            <w:rFonts w:ascii="Helvetica" w:hAnsi="Helvetica" w:cs="Helvetica"/>
            <w:noProof w:val="0"/>
            <w:color w:val="1800C0"/>
            <w:sz w:val="28"/>
            <w:szCs w:val="28"/>
            <w:u w:val="single" w:color="1800C0"/>
          </w:rPr>
          <w:t>Long-term proarrhythmic pharmacotherapy among patients with congenital long QT syndrome and risk of arrhythmia and mortality.</w:t>
        </w:r>
      </w:hyperlink>
    </w:p>
    <w:p w14:paraId="3F30125A" w14:textId="77777777" w:rsidR="00D751A4" w:rsidRDefault="00D751A4" w:rsidP="00D751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Weeke PE, Kellemann JS, Jespersen CB, Theilade J, Kanters JK, Hansen MS, Christiansen M, Marstrand P, Gislason GH, Torp-Pedersen C, Bundgaard H, Jensen HK, Tfelt-Hansen J.</w:t>
      </w:r>
    </w:p>
    <w:p w14:paraId="323CCA82" w14:textId="77777777" w:rsidR="00D751A4" w:rsidRDefault="00D751A4" w:rsidP="00D751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May 11. pii: ehz228. doi: 10.1093/eurheartj/ehz228. [Epub ahead of print]</w:t>
      </w:r>
    </w:p>
    <w:p w14:paraId="61319F76" w14:textId="77777777" w:rsidR="00D751A4" w:rsidRDefault="00D751A4" w:rsidP="00D751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31079148</w:t>
      </w:r>
    </w:p>
    <w:p w14:paraId="47BF6196" w14:textId="77777777" w:rsidR="00D751A4" w:rsidRDefault="00D751A4" w:rsidP="00D751A4">
      <w:pPr>
        <w:widowControl w:val="0"/>
        <w:autoSpaceDE w:val="0"/>
        <w:autoSpaceDN w:val="0"/>
        <w:adjustRightInd w:val="0"/>
        <w:rPr>
          <w:rFonts w:ascii="Helvetica" w:hAnsi="Helvetica" w:cs="Helvetica"/>
          <w:noProof w:val="0"/>
          <w:color w:val="000000"/>
        </w:rPr>
      </w:pPr>
      <w:hyperlink r:id="rId21" w:history="1">
        <w:r>
          <w:rPr>
            <w:rFonts w:ascii="Helvetica" w:hAnsi="Helvetica" w:cs="Helvetica"/>
            <w:noProof w:val="0"/>
            <w:color w:val="53509A"/>
            <w:u w:val="single" w:color="53509A"/>
          </w:rPr>
          <w:t>Similar articles</w:t>
        </w:r>
      </w:hyperlink>
    </w:p>
    <w:p w14:paraId="140F8AAA" w14:textId="77777777" w:rsidR="00D751A4" w:rsidRDefault="00D751A4" w:rsidP="00D751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31079145</w:t>
      </w:r>
    </w:p>
    <w:p w14:paraId="4CEB3DAD" w14:textId="77AA002B" w:rsidR="00DC1F2E" w:rsidRDefault="00DC1F2E" w:rsidP="00FB2A5A">
      <w:pPr>
        <w:widowControl w:val="0"/>
        <w:autoSpaceDE w:val="0"/>
        <w:autoSpaceDN w:val="0"/>
        <w:adjustRightInd w:val="0"/>
        <w:rPr>
          <w:rFonts w:ascii="Helvetica" w:hAnsi="Helvetica" w:cs="Helvetica"/>
          <w:noProof w:val="0"/>
          <w:color w:val="000000"/>
          <w:sz w:val="26"/>
          <w:szCs w:val="26"/>
        </w:rPr>
      </w:pPr>
    </w:p>
    <w:p w14:paraId="419521E0" w14:textId="7F168E66" w:rsidR="00D041B9" w:rsidRDefault="00D751A4" w:rsidP="00D041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9.</w:t>
      </w:r>
      <w:r w:rsidR="00D041B9" w:rsidRPr="00D041B9">
        <w:rPr>
          <w:rFonts w:ascii="Helvetica" w:hAnsi="Helvetica" w:cs="Helvetica"/>
          <w:noProof w:val="0"/>
          <w:color w:val="000000"/>
          <w:sz w:val="26"/>
          <w:szCs w:val="26"/>
        </w:rPr>
        <w:t xml:space="preserve"> </w:t>
      </w:r>
      <w:hyperlink r:id="rId22" w:history="1">
        <w:r w:rsidR="00D041B9">
          <w:rPr>
            <w:rFonts w:ascii="Helvetica" w:hAnsi="Helvetica" w:cs="Helvetica"/>
            <w:noProof w:val="0"/>
            <w:color w:val="1800C0"/>
            <w:sz w:val="28"/>
            <w:szCs w:val="28"/>
            <w:u w:val="single" w:color="1800C0"/>
          </w:rPr>
          <w:t>Initial Experience with Transcatheter Pacemaker Implantation for Adults with Congenital Heart Disease.</w:t>
        </w:r>
      </w:hyperlink>
    </w:p>
    <w:p w14:paraId="11415FD3" w14:textId="77777777" w:rsidR="00D041B9" w:rsidRDefault="00D041B9" w:rsidP="00D041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Russell MR, Galloti R, Moore JP.</w:t>
      </w:r>
    </w:p>
    <w:p w14:paraId="1405E624" w14:textId="77777777" w:rsidR="00D041B9" w:rsidRDefault="00D041B9" w:rsidP="00D041B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May 2. doi: 10.1111/jce.13961. [Epub ahead of print]</w:t>
      </w:r>
    </w:p>
    <w:p w14:paraId="415AA74E" w14:textId="77777777" w:rsidR="00D041B9" w:rsidRDefault="00D041B9" w:rsidP="00D041B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31045294</w:t>
      </w:r>
    </w:p>
    <w:p w14:paraId="4DD125F7" w14:textId="77777777" w:rsidR="00D041B9" w:rsidRDefault="00D041B9" w:rsidP="00D041B9">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6BAA4B45" w14:textId="77777777" w:rsidR="00D041B9" w:rsidRDefault="00D041B9" w:rsidP="00D041B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31006283</w:t>
      </w:r>
    </w:p>
    <w:p w14:paraId="55499958" w14:textId="038C9838" w:rsidR="00D751A4" w:rsidRDefault="00D751A4" w:rsidP="00FB2A5A">
      <w:pPr>
        <w:widowControl w:val="0"/>
        <w:autoSpaceDE w:val="0"/>
        <w:autoSpaceDN w:val="0"/>
        <w:adjustRightInd w:val="0"/>
        <w:rPr>
          <w:rFonts w:ascii="Helvetica" w:hAnsi="Helvetica" w:cs="Helvetica"/>
          <w:noProof w:val="0"/>
          <w:color w:val="000000"/>
          <w:sz w:val="26"/>
          <w:szCs w:val="26"/>
        </w:rPr>
      </w:pPr>
    </w:p>
    <w:p w14:paraId="2F7AAE67" w14:textId="1B67784E" w:rsidR="00CF256B" w:rsidRDefault="00D041B9" w:rsidP="00CF256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10.</w:t>
      </w:r>
      <w:r w:rsidR="00CF256B" w:rsidRPr="00CF256B">
        <w:rPr>
          <w:rFonts w:ascii="Helvetica" w:hAnsi="Helvetica" w:cs="Helvetica"/>
          <w:noProof w:val="0"/>
          <w:color w:val="000000"/>
          <w:sz w:val="26"/>
          <w:szCs w:val="26"/>
        </w:rPr>
        <w:t xml:space="preserve"> </w:t>
      </w:r>
      <w:hyperlink r:id="rId24" w:history="1">
        <w:r w:rsidR="00CF256B">
          <w:rPr>
            <w:rFonts w:ascii="Helvetica" w:hAnsi="Helvetica" w:cs="Helvetica"/>
            <w:noProof w:val="0"/>
            <w:color w:val="1800C0"/>
            <w:sz w:val="28"/>
            <w:szCs w:val="28"/>
            <w:u w:val="single" w:color="1800C0"/>
          </w:rPr>
          <w:t>Electro-vectorcardiographic and electrophysiological aspects of Ebstein's anomaly.</w:t>
        </w:r>
      </w:hyperlink>
    </w:p>
    <w:p w14:paraId="10815EF7" w14:textId="77777777" w:rsidR="00CF256B" w:rsidRDefault="00CF256B" w:rsidP="00CF256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Pérez-Riera AR, Barbosa-Barros R, Daminello-Raimundo R, de Abreu LC, Nikus K.</w:t>
      </w:r>
    </w:p>
    <w:p w14:paraId="4E24F063" w14:textId="77777777" w:rsidR="00CF256B" w:rsidRDefault="00CF256B" w:rsidP="00CF256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Noninvasive Electrocardiol. 2019 May;24(3):e12590. doi: 10.1111/anec.12590. Epub 2018 Aug 14. Review.</w:t>
      </w:r>
    </w:p>
    <w:p w14:paraId="7A26EAD1" w14:textId="77777777" w:rsidR="00CF256B" w:rsidRDefault="00CF256B" w:rsidP="00CF256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30106198</w:t>
      </w:r>
    </w:p>
    <w:p w14:paraId="420B407F" w14:textId="77777777" w:rsidR="00CF256B" w:rsidRDefault="00CF256B" w:rsidP="00CF256B">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44B6299E" w14:textId="77777777" w:rsidR="00CF256B" w:rsidRDefault="00CF256B" w:rsidP="00CF256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31143055</w:t>
      </w:r>
    </w:p>
    <w:p w14:paraId="1F61D478" w14:textId="0720CB5A" w:rsidR="00D041B9" w:rsidRDefault="00D041B9" w:rsidP="00FB2A5A">
      <w:pPr>
        <w:widowControl w:val="0"/>
        <w:autoSpaceDE w:val="0"/>
        <w:autoSpaceDN w:val="0"/>
        <w:adjustRightInd w:val="0"/>
        <w:rPr>
          <w:rFonts w:ascii="Helvetica" w:hAnsi="Helvetica" w:cs="Helvetica"/>
          <w:noProof w:val="0"/>
          <w:color w:val="000000"/>
          <w:sz w:val="26"/>
          <w:szCs w:val="26"/>
        </w:rPr>
      </w:pPr>
    </w:p>
    <w:p w14:paraId="271248E1" w14:textId="4375ED35" w:rsidR="00173A60" w:rsidRDefault="00CF256B" w:rsidP="00173A6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11.</w:t>
      </w:r>
      <w:r w:rsidR="00173A60" w:rsidRPr="00173A60">
        <w:rPr>
          <w:rFonts w:ascii="Helvetica" w:hAnsi="Helvetica" w:cs="Helvetica"/>
          <w:noProof w:val="0"/>
          <w:color w:val="000000"/>
          <w:sz w:val="26"/>
          <w:szCs w:val="26"/>
        </w:rPr>
        <w:t xml:space="preserve"> </w:t>
      </w:r>
      <w:hyperlink r:id="rId26" w:history="1">
        <w:r w:rsidR="00173A60">
          <w:rPr>
            <w:rFonts w:ascii="Helvetica" w:hAnsi="Helvetica" w:cs="Helvetica"/>
            <w:noProof w:val="0"/>
            <w:color w:val="1800C0"/>
            <w:sz w:val="28"/>
            <w:szCs w:val="28"/>
            <w:u w:val="single" w:color="1800C0"/>
          </w:rPr>
          <w:t>Use of the Abbott EnSite Precision three-dimensional mapping system for the placement of an atrial pacemaker lead in a patient with congenital heart disease.</w:t>
        </w:r>
      </w:hyperlink>
    </w:p>
    <w:p w14:paraId="0382B96E" w14:textId="77777777" w:rsidR="00173A60" w:rsidRDefault="00173A60" w:rsidP="00173A6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Paech C, Schnappauf D, Gehre T, Wagner F, Gebauer RA.</w:t>
      </w:r>
    </w:p>
    <w:p w14:paraId="491074B2" w14:textId="77777777" w:rsidR="00173A60" w:rsidRDefault="00173A60" w:rsidP="00173A6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May-Aug;12(2):130-131. doi: 10.4103/apc.APC_138_18.</w:t>
      </w:r>
    </w:p>
    <w:p w14:paraId="1759B24C" w14:textId="77777777" w:rsidR="00173A60" w:rsidRDefault="00173A60" w:rsidP="00173A6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31143037 </w:t>
      </w:r>
      <w:hyperlink r:id="rId27" w:history="1">
        <w:r>
          <w:rPr>
            <w:rFonts w:ascii="Helvetica" w:hAnsi="Helvetica" w:cs="Helvetica"/>
            <w:noProof w:val="0"/>
            <w:color w:val="854428"/>
            <w:u w:val="single" w:color="854428"/>
          </w:rPr>
          <w:t>Free PMC Article</w:t>
        </w:r>
      </w:hyperlink>
    </w:p>
    <w:p w14:paraId="6719DB15" w14:textId="77777777" w:rsidR="00173A60" w:rsidRDefault="00173A60" w:rsidP="00173A60">
      <w:pPr>
        <w:widowControl w:val="0"/>
        <w:autoSpaceDE w:val="0"/>
        <w:autoSpaceDN w:val="0"/>
        <w:adjustRightInd w:val="0"/>
        <w:rPr>
          <w:rFonts w:ascii="Helvetica" w:hAnsi="Helvetica" w:cs="Helvetica"/>
          <w:noProof w:val="0"/>
          <w:color w:val="000000"/>
        </w:rPr>
      </w:pPr>
      <w:hyperlink r:id="rId28" w:history="1">
        <w:r>
          <w:rPr>
            <w:rFonts w:ascii="Helvetica" w:hAnsi="Helvetica" w:cs="Helvetica"/>
            <w:noProof w:val="0"/>
            <w:color w:val="53509A"/>
            <w:u w:val="single" w:color="53509A"/>
          </w:rPr>
          <w:t>Similar articles</w:t>
        </w:r>
      </w:hyperlink>
    </w:p>
    <w:p w14:paraId="65F6ADC9" w14:textId="77777777" w:rsidR="00173A60" w:rsidRDefault="00173A60" w:rsidP="00173A6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31143035</w:t>
      </w:r>
    </w:p>
    <w:p w14:paraId="6B7EFD02" w14:textId="01BD2A2B" w:rsidR="00CF256B" w:rsidRDefault="00CF256B" w:rsidP="00FB2A5A">
      <w:pPr>
        <w:widowControl w:val="0"/>
        <w:autoSpaceDE w:val="0"/>
        <w:autoSpaceDN w:val="0"/>
        <w:adjustRightInd w:val="0"/>
        <w:rPr>
          <w:rFonts w:ascii="Helvetica" w:hAnsi="Helvetica" w:cs="Helvetica"/>
          <w:noProof w:val="0"/>
          <w:color w:val="000000"/>
          <w:sz w:val="26"/>
          <w:szCs w:val="26"/>
        </w:rPr>
      </w:pPr>
    </w:p>
    <w:p w14:paraId="5358DC3C" w14:textId="776AAEF4" w:rsidR="00DE7B60" w:rsidRDefault="00173A60" w:rsidP="00DE7B6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12.</w:t>
      </w:r>
      <w:r w:rsidR="00DE7B60" w:rsidRPr="00DE7B60">
        <w:rPr>
          <w:rFonts w:ascii="Helvetica" w:hAnsi="Helvetica" w:cs="Helvetica"/>
          <w:noProof w:val="0"/>
          <w:color w:val="000000"/>
          <w:sz w:val="26"/>
          <w:szCs w:val="26"/>
        </w:rPr>
        <w:t xml:space="preserve"> </w:t>
      </w:r>
      <w:hyperlink r:id="rId29" w:history="1">
        <w:r w:rsidR="00DE7B60">
          <w:rPr>
            <w:rFonts w:ascii="Helvetica" w:hAnsi="Helvetica" w:cs="Helvetica"/>
            <w:noProof w:val="0"/>
            <w:color w:val="1800C0"/>
            <w:sz w:val="28"/>
            <w:szCs w:val="28"/>
            <w:u w:val="single" w:color="1800C0"/>
          </w:rPr>
          <w:t>Cardiac Resynchronization Therapy for Treatment of Chronic Subpulmonary Right Ventricular Dysfunction in Congenital Heart Disease.</w:t>
        </w:r>
      </w:hyperlink>
    </w:p>
    <w:p w14:paraId="1305D6D2" w14:textId="77777777" w:rsidR="00DE7B60" w:rsidRDefault="00DE7B60" w:rsidP="00DE7B6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Janoušek J, Kovanda J, Ložek M, Tomek V, Gebauer R, Kubuš P, Delhaas T.</w:t>
      </w:r>
    </w:p>
    <w:p w14:paraId="620EF4C7" w14:textId="77777777" w:rsidR="00DE7B60" w:rsidRDefault="00DE7B60" w:rsidP="00DE7B6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Arrhythm Electrophysiol. 2019 May;12(5):e007157. doi: 10.1161/CIRCEP.119.007157. No abstract available.</w:t>
      </w:r>
    </w:p>
    <w:p w14:paraId="72D162DC" w14:textId="77777777" w:rsidR="00DE7B60" w:rsidRDefault="00DE7B60" w:rsidP="00DE7B6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30991822</w:t>
      </w:r>
    </w:p>
    <w:p w14:paraId="65CA99B1" w14:textId="77777777" w:rsidR="00DE7B60" w:rsidRDefault="00DE7B60" w:rsidP="00DE7B60">
      <w:pPr>
        <w:widowControl w:val="0"/>
        <w:autoSpaceDE w:val="0"/>
        <w:autoSpaceDN w:val="0"/>
        <w:adjustRightInd w:val="0"/>
        <w:rPr>
          <w:rFonts w:ascii="Helvetica" w:hAnsi="Helvetica" w:cs="Helvetica"/>
          <w:noProof w:val="0"/>
          <w:color w:val="000000"/>
        </w:rPr>
      </w:pPr>
      <w:hyperlink r:id="rId30" w:history="1">
        <w:r>
          <w:rPr>
            <w:rFonts w:ascii="Helvetica" w:hAnsi="Helvetica" w:cs="Helvetica"/>
            <w:noProof w:val="0"/>
            <w:color w:val="53509A"/>
            <w:u w:val="single" w:color="53509A"/>
          </w:rPr>
          <w:t>Similar articles</w:t>
        </w:r>
      </w:hyperlink>
    </w:p>
    <w:p w14:paraId="2876FA3D" w14:textId="77777777" w:rsidR="00DE7B60" w:rsidRDefault="00DE7B60" w:rsidP="00DE7B6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30868567</w:t>
      </w:r>
    </w:p>
    <w:p w14:paraId="1E19E764" w14:textId="62CEB8B3" w:rsidR="00173A60" w:rsidRDefault="00173A60" w:rsidP="00FB2A5A">
      <w:pPr>
        <w:widowControl w:val="0"/>
        <w:autoSpaceDE w:val="0"/>
        <w:autoSpaceDN w:val="0"/>
        <w:adjustRightInd w:val="0"/>
        <w:rPr>
          <w:rFonts w:ascii="Helvetica" w:hAnsi="Helvetica" w:cs="Helvetica"/>
          <w:noProof w:val="0"/>
          <w:color w:val="000000"/>
          <w:sz w:val="26"/>
          <w:szCs w:val="26"/>
        </w:rPr>
      </w:pPr>
    </w:p>
    <w:p w14:paraId="3DB85A61" w14:textId="59C86E59" w:rsidR="000D71D8" w:rsidRDefault="00DE7B60" w:rsidP="000D71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13.</w:t>
      </w:r>
      <w:r w:rsidR="000D71D8" w:rsidRPr="000D71D8">
        <w:rPr>
          <w:rFonts w:ascii="Helvetica" w:hAnsi="Helvetica" w:cs="Helvetica"/>
          <w:noProof w:val="0"/>
          <w:color w:val="000000"/>
          <w:sz w:val="26"/>
          <w:szCs w:val="26"/>
        </w:rPr>
        <w:t xml:space="preserve"> </w:t>
      </w:r>
      <w:hyperlink r:id="rId31" w:history="1">
        <w:r w:rsidR="000D71D8">
          <w:rPr>
            <w:rFonts w:ascii="Helvetica" w:hAnsi="Helvetica" w:cs="Helvetica"/>
            <w:noProof w:val="0"/>
            <w:color w:val="1800C0"/>
            <w:sz w:val="28"/>
            <w:szCs w:val="28"/>
            <w:u w:val="single" w:color="1800C0"/>
          </w:rPr>
          <w:t>Incidence and effect of early postoperative ventricular arrhythmias after congenital heart surgery.</w:t>
        </w:r>
      </w:hyperlink>
    </w:p>
    <w:p w14:paraId="647016E0" w14:textId="77777777" w:rsidR="000D71D8" w:rsidRDefault="000D71D8" w:rsidP="000D71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Fuchs SR, Smith AH, Van Driest SL, Crum KF, Edwards TL, Kannankeril PJ.</w:t>
      </w:r>
    </w:p>
    <w:p w14:paraId="3B2A6ED6" w14:textId="77777777" w:rsidR="000D71D8" w:rsidRDefault="000D71D8" w:rsidP="000D71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May;16(5):710-716. doi: 10.1016/j.hrthm.2018.11.032. Epub 2018 Dec 5.</w:t>
      </w:r>
    </w:p>
    <w:p w14:paraId="65EACAF3" w14:textId="77777777" w:rsidR="000D71D8" w:rsidRDefault="000D71D8" w:rsidP="000D71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30528449</w:t>
      </w:r>
    </w:p>
    <w:p w14:paraId="7B78C9DB" w14:textId="77777777" w:rsidR="000D71D8" w:rsidRDefault="000D71D8" w:rsidP="000D71D8">
      <w:pPr>
        <w:widowControl w:val="0"/>
        <w:autoSpaceDE w:val="0"/>
        <w:autoSpaceDN w:val="0"/>
        <w:adjustRightInd w:val="0"/>
        <w:rPr>
          <w:rFonts w:ascii="Helvetica" w:hAnsi="Helvetica" w:cs="Helvetica"/>
          <w:noProof w:val="0"/>
          <w:color w:val="000000"/>
        </w:rPr>
      </w:pPr>
      <w:hyperlink r:id="rId32" w:history="1">
        <w:r>
          <w:rPr>
            <w:rFonts w:ascii="Helvetica" w:hAnsi="Helvetica" w:cs="Helvetica"/>
            <w:noProof w:val="0"/>
            <w:color w:val="53509A"/>
            <w:u w:val="single" w:color="53509A"/>
          </w:rPr>
          <w:t>Similar articles</w:t>
        </w:r>
      </w:hyperlink>
    </w:p>
    <w:p w14:paraId="63E4C0E1" w14:textId="77777777" w:rsidR="000D71D8" w:rsidRDefault="000D71D8" w:rsidP="000D71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30460574</w:t>
      </w:r>
    </w:p>
    <w:p w14:paraId="52C6BAB4" w14:textId="2CF5732B" w:rsidR="00DE7B60" w:rsidRDefault="00DE7B60" w:rsidP="00FB2A5A">
      <w:pPr>
        <w:widowControl w:val="0"/>
        <w:autoSpaceDE w:val="0"/>
        <w:autoSpaceDN w:val="0"/>
        <w:adjustRightInd w:val="0"/>
        <w:rPr>
          <w:rFonts w:ascii="Helvetica" w:hAnsi="Helvetica" w:cs="Helvetica"/>
          <w:noProof w:val="0"/>
          <w:color w:val="000000"/>
          <w:sz w:val="26"/>
          <w:szCs w:val="26"/>
        </w:rPr>
      </w:pPr>
    </w:p>
    <w:p w14:paraId="1FDB625F" w14:textId="2CB67370" w:rsidR="00D11A3B" w:rsidRDefault="000D71D8" w:rsidP="00D11A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14.</w:t>
      </w:r>
      <w:r w:rsidR="00D11A3B" w:rsidRPr="00D11A3B">
        <w:rPr>
          <w:rFonts w:ascii="Helvetica" w:hAnsi="Helvetica" w:cs="Helvetica"/>
          <w:noProof w:val="0"/>
          <w:color w:val="000000"/>
          <w:sz w:val="26"/>
          <w:szCs w:val="26"/>
          <w:u w:color="53509A"/>
        </w:rPr>
        <w:t xml:space="preserve"> </w:t>
      </w:r>
      <w:hyperlink r:id="rId33" w:history="1">
        <w:r w:rsidR="00D11A3B">
          <w:rPr>
            <w:rFonts w:ascii="Helvetica" w:hAnsi="Helvetica" w:cs="Helvetica"/>
            <w:noProof w:val="0"/>
            <w:color w:val="1800C0"/>
            <w:sz w:val="28"/>
            <w:szCs w:val="28"/>
            <w:u w:val="single" w:color="1800C0"/>
          </w:rPr>
          <w:t>Successful biventricular cardiac resynchronization therapy in a failing Fontan patient: Implications of ventriculo-ventricular interdependency in single ventricle physiology.</w:t>
        </w:r>
      </w:hyperlink>
    </w:p>
    <w:p w14:paraId="3E59AAA8" w14:textId="77777777" w:rsidR="00D11A3B" w:rsidRDefault="00D11A3B" w:rsidP="00D11A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Udink Ten Cate FEA, Germund I, Goossens SS, Bennink G, Sreeram N.</w:t>
      </w:r>
    </w:p>
    <w:p w14:paraId="10F4C833" w14:textId="77777777" w:rsidR="00D11A3B" w:rsidRDefault="00D11A3B" w:rsidP="00D11A3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Echocardiography. 2019 May 31. doi: 10.1111/echo.14376. [Epub ahead of print]</w:t>
      </w:r>
    </w:p>
    <w:p w14:paraId="19B105DA" w14:textId="77777777" w:rsidR="00D11A3B" w:rsidRDefault="00D11A3B" w:rsidP="00D11A3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31148229</w:t>
      </w:r>
    </w:p>
    <w:p w14:paraId="373A2DF3" w14:textId="77777777" w:rsidR="00D11A3B" w:rsidRDefault="00D11A3B" w:rsidP="00D11A3B">
      <w:pPr>
        <w:widowControl w:val="0"/>
        <w:autoSpaceDE w:val="0"/>
        <w:autoSpaceDN w:val="0"/>
        <w:adjustRightInd w:val="0"/>
        <w:rPr>
          <w:rFonts w:ascii="Helvetica" w:hAnsi="Helvetica" w:cs="Helvetica"/>
          <w:noProof w:val="0"/>
          <w:color w:val="000000"/>
          <w:u w:color="53509A"/>
        </w:rPr>
      </w:pPr>
      <w:hyperlink r:id="rId34" w:history="1">
        <w:r>
          <w:rPr>
            <w:rFonts w:ascii="Helvetica" w:hAnsi="Helvetica" w:cs="Helvetica"/>
            <w:noProof w:val="0"/>
            <w:color w:val="53509A"/>
            <w:u w:val="single" w:color="53509A"/>
          </w:rPr>
          <w:t>Similar articles</w:t>
        </w:r>
      </w:hyperlink>
    </w:p>
    <w:p w14:paraId="4E018E21" w14:textId="77777777" w:rsidR="00D11A3B" w:rsidRDefault="00D11A3B" w:rsidP="00D11A3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31151956</w:t>
      </w:r>
    </w:p>
    <w:p w14:paraId="793E3AC6" w14:textId="6361B417" w:rsidR="000D71D8" w:rsidRDefault="000D71D8" w:rsidP="00FB2A5A">
      <w:pPr>
        <w:widowControl w:val="0"/>
        <w:autoSpaceDE w:val="0"/>
        <w:autoSpaceDN w:val="0"/>
        <w:adjustRightInd w:val="0"/>
        <w:rPr>
          <w:rFonts w:ascii="Helvetica" w:hAnsi="Helvetica" w:cs="Helvetica"/>
          <w:noProof w:val="0"/>
          <w:color w:val="000000"/>
          <w:sz w:val="26"/>
          <w:szCs w:val="26"/>
        </w:rPr>
      </w:pPr>
    </w:p>
    <w:p w14:paraId="4AEEFF6E" w14:textId="3D9EF120" w:rsidR="0078311C" w:rsidRDefault="00D11A3B" w:rsidP="0078311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15.</w:t>
      </w:r>
      <w:r w:rsidR="0078311C" w:rsidRPr="0078311C">
        <w:rPr>
          <w:rFonts w:ascii="Helvetica" w:hAnsi="Helvetica" w:cs="Helvetica"/>
          <w:noProof w:val="0"/>
          <w:color w:val="000000"/>
          <w:sz w:val="26"/>
          <w:szCs w:val="26"/>
          <w:u w:color="53509A"/>
        </w:rPr>
        <w:t xml:space="preserve"> </w:t>
      </w:r>
      <w:hyperlink r:id="rId35" w:history="1">
        <w:r w:rsidR="0078311C">
          <w:rPr>
            <w:rFonts w:ascii="Helvetica" w:hAnsi="Helvetica" w:cs="Helvetica"/>
            <w:noProof w:val="0"/>
            <w:color w:val="1800C0"/>
            <w:sz w:val="28"/>
            <w:szCs w:val="28"/>
            <w:u w:val="single" w:color="1800C0"/>
          </w:rPr>
          <w:t>Right Atrial Appendage Aneurysm Resection to Cure Aneurysm-Related Atrial Tachyarrhythmia.</w:t>
        </w:r>
      </w:hyperlink>
    </w:p>
    <w:p w14:paraId="4DC9F487" w14:textId="77777777" w:rsidR="0078311C" w:rsidRDefault="0078311C" w:rsidP="0078311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Zhang Y, Li XM, Jiang H, Jin YQ, Zhang FQ, Liu HJ, Ge HY.</w:t>
      </w:r>
    </w:p>
    <w:p w14:paraId="57B6C984" w14:textId="77777777" w:rsidR="0078311C" w:rsidRDefault="0078311C" w:rsidP="0078311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May 31. doi: 10.1007/s00246-019-02117-z. [Epub ahead of print]</w:t>
      </w:r>
    </w:p>
    <w:p w14:paraId="1A5DAB11" w14:textId="77777777" w:rsidR="0078311C" w:rsidRDefault="0078311C" w:rsidP="0078311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31152184</w:t>
      </w:r>
    </w:p>
    <w:p w14:paraId="1678640D" w14:textId="77777777" w:rsidR="0078311C" w:rsidRDefault="0078311C" w:rsidP="0078311C">
      <w:pPr>
        <w:widowControl w:val="0"/>
        <w:autoSpaceDE w:val="0"/>
        <w:autoSpaceDN w:val="0"/>
        <w:adjustRightInd w:val="0"/>
        <w:rPr>
          <w:rFonts w:ascii="Helvetica" w:hAnsi="Helvetica" w:cs="Helvetica"/>
          <w:noProof w:val="0"/>
          <w:color w:val="000000"/>
          <w:u w:color="53509A"/>
        </w:rPr>
      </w:pPr>
      <w:hyperlink r:id="rId36" w:history="1">
        <w:r>
          <w:rPr>
            <w:rFonts w:ascii="Helvetica" w:hAnsi="Helvetica" w:cs="Helvetica"/>
            <w:noProof w:val="0"/>
            <w:color w:val="53509A"/>
            <w:u w:val="single" w:color="53509A"/>
          </w:rPr>
          <w:t>Similar articles</w:t>
        </w:r>
      </w:hyperlink>
    </w:p>
    <w:p w14:paraId="23A2F508" w14:textId="77777777" w:rsidR="0078311C" w:rsidRDefault="0078311C" w:rsidP="0078311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31162368</w:t>
      </w:r>
    </w:p>
    <w:p w14:paraId="6E77554B" w14:textId="731014A1" w:rsidR="00D11A3B" w:rsidRDefault="00D11A3B" w:rsidP="00FB2A5A">
      <w:pPr>
        <w:widowControl w:val="0"/>
        <w:autoSpaceDE w:val="0"/>
        <w:autoSpaceDN w:val="0"/>
        <w:adjustRightInd w:val="0"/>
        <w:rPr>
          <w:rFonts w:ascii="Helvetica" w:hAnsi="Helvetica" w:cs="Helvetica"/>
          <w:noProof w:val="0"/>
          <w:color w:val="000000"/>
          <w:sz w:val="26"/>
          <w:szCs w:val="26"/>
        </w:rPr>
      </w:pPr>
    </w:p>
    <w:p w14:paraId="1AD7902D" w14:textId="1642FA2F" w:rsidR="003B3F17" w:rsidRDefault="0078311C" w:rsidP="003B3F1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16.</w:t>
      </w:r>
      <w:r w:rsidR="003B3F17" w:rsidRPr="003B3F17">
        <w:rPr>
          <w:rFonts w:ascii="Helvetica" w:hAnsi="Helvetica" w:cs="Helvetica"/>
          <w:noProof w:val="0"/>
          <w:color w:val="000000"/>
          <w:sz w:val="26"/>
          <w:szCs w:val="26"/>
          <w:u w:color="53509A"/>
        </w:rPr>
        <w:t xml:space="preserve"> </w:t>
      </w:r>
      <w:hyperlink r:id="rId37" w:history="1">
        <w:r w:rsidR="003B3F17">
          <w:rPr>
            <w:rFonts w:ascii="Helvetica" w:hAnsi="Helvetica" w:cs="Helvetica"/>
            <w:noProof w:val="0"/>
            <w:color w:val="1800C0"/>
            <w:sz w:val="28"/>
            <w:szCs w:val="28"/>
            <w:u w:val="single" w:color="1800C0"/>
          </w:rPr>
          <w:t>Evaluation of Atrial Electromechanical Delay in Children with Obesity.</w:t>
        </w:r>
      </w:hyperlink>
    </w:p>
    <w:p w14:paraId="5AC2C75E" w14:textId="77777777" w:rsidR="003B3F17" w:rsidRDefault="003B3F17" w:rsidP="003B3F1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Temiz F, Güneş H, Güneş H.</w:t>
      </w:r>
    </w:p>
    <w:p w14:paraId="7D6743C0" w14:textId="77777777" w:rsidR="003B3F17" w:rsidRDefault="003B3F17" w:rsidP="003B3F1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Medicina (Kaunas). 2019 May 30;55(6). pii: E228. doi: 10.3390/medicina55060228.</w:t>
      </w:r>
    </w:p>
    <w:p w14:paraId="7D9F1E73" w14:textId="77777777" w:rsidR="003B3F17" w:rsidRDefault="003B3F17" w:rsidP="003B3F1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31151287 </w:t>
      </w:r>
      <w:hyperlink r:id="rId38" w:history="1">
        <w:r>
          <w:rPr>
            <w:rFonts w:ascii="Helvetica" w:hAnsi="Helvetica" w:cs="Helvetica"/>
            <w:noProof w:val="0"/>
            <w:color w:val="854428"/>
            <w:u w:color="53509A"/>
          </w:rPr>
          <w:t>Free Article</w:t>
        </w:r>
      </w:hyperlink>
    </w:p>
    <w:p w14:paraId="5C600BCD" w14:textId="77777777" w:rsidR="003B3F17" w:rsidRDefault="003B3F17" w:rsidP="003B3F17">
      <w:pPr>
        <w:widowControl w:val="0"/>
        <w:autoSpaceDE w:val="0"/>
        <w:autoSpaceDN w:val="0"/>
        <w:adjustRightInd w:val="0"/>
        <w:rPr>
          <w:rFonts w:ascii="Helvetica" w:hAnsi="Helvetica" w:cs="Helvetica"/>
          <w:noProof w:val="0"/>
          <w:color w:val="000000"/>
          <w:u w:color="53509A"/>
        </w:rPr>
      </w:pPr>
      <w:hyperlink r:id="rId39" w:history="1">
        <w:r>
          <w:rPr>
            <w:rFonts w:ascii="Helvetica" w:hAnsi="Helvetica" w:cs="Helvetica"/>
            <w:noProof w:val="0"/>
            <w:color w:val="53509A"/>
            <w:u w:val="single" w:color="53509A"/>
          </w:rPr>
          <w:t>Similar articles</w:t>
        </w:r>
      </w:hyperlink>
    </w:p>
    <w:p w14:paraId="6BB19235" w14:textId="77777777" w:rsidR="003B3F17" w:rsidRDefault="003B3F17" w:rsidP="003B3F1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31145818</w:t>
      </w:r>
    </w:p>
    <w:p w14:paraId="15951B77" w14:textId="144B589C" w:rsidR="0078311C" w:rsidRDefault="0078311C" w:rsidP="00FB2A5A">
      <w:pPr>
        <w:widowControl w:val="0"/>
        <w:autoSpaceDE w:val="0"/>
        <w:autoSpaceDN w:val="0"/>
        <w:adjustRightInd w:val="0"/>
        <w:rPr>
          <w:rFonts w:ascii="Helvetica" w:hAnsi="Helvetica" w:cs="Helvetica"/>
          <w:noProof w:val="0"/>
          <w:color w:val="000000"/>
          <w:sz w:val="26"/>
          <w:szCs w:val="26"/>
        </w:rPr>
      </w:pPr>
    </w:p>
    <w:p w14:paraId="028F2508" w14:textId="20324F7D" w:rsidR="005C55A9" w:rsidRDefault="003B3F17" w:rsidP="005C55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17.</w:t>
      </w:r>
      <w:r w:rsidR="005C55A9" w:rsidRPr="005C55A9">
        <w:rPr>
          <w:rFonts w:ascii="Helvetica" w:hAnsi="Helvetica" w:cs="Helvetica"/>
          <w:noProof w:val="0"/>
          <w:color w:val="000000"/>
          <w:sz w:val="26"/>
          <w:szCs w:val="26"/>
          <w:u w:color="53509A"/>
        </w:rPr>
        <w:t xml:space="preserve"> </w:t>
      </w:r>
      <w:hyperlink r:id="rId40" w:history="1">
        <w:r w:rsidR="005C55A9">
          <w:rPr>
            <w:rFonts w:ascii="Helvetica" w:hAnsi="Helvetica" w:cs="Helvetica"/>
            <w:noProof w:val="0"/>
            <w:color w:val="1800C0"/>
            <w:sz w:val="28"/>
            <w:szCs w:val="28"/>
            <w:u w:val="single" w:color="1800C0"/>
          </w:rPr>
          <w:t>Establishment of Specialized Clinical Cardiovascular Genetics Programs: Recognizing the Need and Meeting Standards: A Scientific Statement From the American Heart Association.</w:t>
        </w:r>
      </w:hyperlink>
    </w:p>
    <w:p w14:paraId="488C56EF" w14:textId="77777777" w:rsidR="005C55A9" w:rsidRDefault="005C55A9" w:rsidP="005C55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Ahmad F, McNally EM, Ackerman MJ, Baty LC, Day SM, Kullo IJ, Madueme PC, Maron MS, Martinez MW, Salberg L, Taylor MR, Wilcox JE; American Heart Association Council on Genomic and Precision Medicine; Council on Arteriosclerosis, Thrombosis and Vascular Biology; Council on Basic Cardiovascular Sciences; Council on Cardiovascular and Stroke Nursing; Council on Clinical Cardiology; and Stroke Council.</w:t>
      </w:r>
    </w:p>
    <w:p w14:paraId="4AEFDD0D" w14:textId="77777777" w:rsidR="005C55A9" w:rsidRDefault="005C55A9" w:rsidP="005C55A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 Genom Precis Med. 2019 May 23:HCG0000000000000054. doi: 10.1161/HCG.0000000000000054. [Epub ahead of print]</w:t>
      </w:r>
    </w:p>
    <w:p w14:paraId="6F001E7A" w14:textId="77777777" w:rsidR="005C55A9" w:rsidRDefault="005C55A9" w:rsidP="005C55A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31117808</w:t>
      </w:r>
    </w:p>
    <w:p w14:paraId="729E1798" w14:textId="77777777" w:rsidR="005C55A9" w:rsidRDefault="005C55A9" w:rsidP="005C55A9">
      <w:pPr>
        <w:widowControl w:val="0"/>
        <w:autoSpaceDE w:val="0"/>
        <w:autoSpaceDN w:val="0"/>
        <w:adjustRightInd w:val="0"/>
        <w:rPr>
          <w:rFonts w:ascii="Helvetica" w:hAnsi="Helvetica" w:cs="Helvetica"/>
          <w:noProof w:val="0"/>
          <w:color w:val="000000"/>
          <w:u w:color="53509A"/>
        </w:rPr>
      </w:pPr>
      <w:hyperlink r:id="rId41" w:history="1">
        <w:r>
          <w:rPr>
            <w:rFonts w:ascii="Helvetica" w:hAnsi="Helvetica" w:cs="Helvetica"/>
            <w:noProof w:val="0"/>
            <w:color w:val="53509A"/>
            <w:u w:val="single" w:color="53509A"/>
          </w:rPr>
          <w:t>Similar articles</w:t>
        </w:r>
      </w:hyperlink>
    </w:p>
    <w:p w14:paraId="35FC0400" w14:textId="77777777" w:rsidR="005C55A9" w:rsidRDefault="005C55A9" w:rsidP="005C55A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31136304</w:t>
      </w:r>
    </w:p>
    <w:p w14:paraId="2284AB87" w14:textId="56B51456" w:rsidR="003B3F17" w:rsidRDefault="003B3F17" w:rsidP="00FB2A5A">
      <w:pPr>
        <w:widowControl w:val="0"/>
        <w:autoSpaceDE w:val="0"/>
        <w:autoSpaceDN w:val="0"/>
        <w:adjustRightInd w:val="0"/>
        <w:rPr>
          <w:rFonts w:ascii="Helvetica" w:hAnsi="Helvetica" w:cs="Helvetica"/>
          <w:noProof w:val="0"/>
          <w:color w:val="000000"/>
          <w:sz w:val="26"/>
          <w:szCs w:val="26"/>
        </w:rPr>
      </w:pPr>
    </w:p>
    <w:p w14:paraId="3DB5B86A" w14:textId="3797297F" w:rsidR="007E3F5C" w:rsidRDefault="005C55A9" w:rsidP="007E3F5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18.</w:t>
      </w:r>
      <w:r w:rsidR="007E3F5C" w:rsidRPr="007E3F5C">
        <w:rPr>
          <w:rFonts w:ascii="Helvetica" w:hAnsi="Helvetica" w:cs="Helvetica"/>
          <w:noProof w:val="0"/>
          <w:color w:val="000000"/>
          <w:sz w:val="26"/>
          <w:szCs w:val="26"/>
          <w:u w:color="53509A"/>
        </w:rPr>
        <w:t xml:space="preserve"> </w:t>
      </w:r>
      <w:hyperlink r:id="rId42" w:history="1">
        <w:r w:rsidR="007E3F5C">
          <w:rPr>
            <w:rFonts w:ascii="Helvetica" w:hAnsi="Helvetica" w:cs="Helvetica"/>
            <w:noProof w:val="0"/>
            <w:color w:val="1800C0"/>
            <w:sz w:val="28"/>
            <w:szCs w:val="28"/>
            <w:u w:val="single" w:color="1800C0"/>
          </w:rPr>
          <w:t>Ventricular repolarization changes in children with breath holding spells.</w:t>
        </w:r>
      </w:hyperlink>
    </w:p>
    <w:p w14:paraId="7F708A14" w14:textId="77777777" w:rsidR="007E3F5C" w:rsidRDefault="007E3F5C" w:rsidP="007E3F5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Akpinar M, Ocal M, Irdem A.</w:t>
      </w:r>
    </w:p>
    <w:p w14:paraId="1B6E1DB9" w14:textId="77777777" w:rsidR="007E3F5C" w:rsidRDefault="007E3F5C" w:rsidP="007E3F5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Electrocardiol. 2019 May 21;55:116-119. doi: 10.1016/j.jelectrocard.2019.05.013. [Epub ahead of print]</w:t>
      </w:r>
    </w:p>
    <w:p w14:paraId="6A7710CE" w14:textId="77777777" w:rsidR="007E3F5C" w:rsidRDefault="007E3F5C" w:rsidP="007E3F5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31152993</w:t>
      </w:r>
    </w:p>
    <w:p w14:paraId="74CC9D6D" w14:textId="77777777" w:rsidR="007E3F5C" w:rsidRDefault="007E3F5C" w:rsidP="007E3F5C">
      <w:pPr>
        <w:widowControl w:val="0"/>
        <w:autoSpaceDE w:val="0"/>
        <w:autoSpaceDN w:val="0"/>
        <w:adjustRightInd w:val="0"/>
        <w:rPr>
          <w:rFonts w:ascii="Helvetica" w:hAnsi="Helvetica" w:cs="Helvetica"/>
          <w:noProof w:val="0"/>
          <w:color w:val="000000"/>
          <w:u w:color="53509A"/>
        </w:rPr>
      </w:pPr>
      <w:hyperlink r:id="rId43" w:history="1">
        <w:r>
          <w:rPr>
            <w:rFonts w:ascii="Helvetica" w:hAnsi="Helvetica" w:cs="Helvetica"/>
            <w:noProof w:val="0"/>
            <w:color w:val="53509A"/>
            <w:u w:val="single" w:color="53509A"/>
          </w:rPr>
          <w:t>Similar articles</w:t>
        </w:r>
      </w:hyperlink>
    </w:p>
    <w:p w14:paraId="68C062B2" w14:textId="77777777" w:rsidR="007E3F5C" w:rsidRDefault="007E3F5C" w:rsidP="007E3F5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31112258</w:t>
      </w:r>
    </w:p>
    <w:p w14:paraId="45203FEF" w14:textId="01417F48" w:rsidR="005C55A9" w:rsidRDefault="005C55A9" w:rsidP="00FB2A5A">
      <w:pPr>
        <w:widowControl w:val="0"/>
        <w:autoSpaceDE w:val="0"/>
        <w:autoSpaceDN w:val="0"/>
        <w:adjustRightInd w:val="0"/>
        <w:rPr>
          <w:rFonts w:ascii="Helvetica" w:hAnsi="Helvetica" w:cs="Helvetica"/>
          <w:noProof w:val="0"/>
          <w:color w:val="000000"/>
          <w:sz w:val="26"/>
          <w:szCs w:val="26"/>
        </w:rPr>
      </w:pPr>
    </w:p>
    <w:p w14:paraId="456058E8" w14:textId="77497329" w:rsidR="00EB431C" w:rsidRDefault="007E3F5C" w:rsidP="00EB431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19.</w:t>
      </w:r>
      <w:r w:rsidR="00EB431C" w:rsidRPr="00EB431C">
        <w:rPr>
          <w:rFonts w:ascii="Helvetica" w:hAnsi="Helvetica" w:cs="Helvetica"/>
          <w:noProof w:val="0"/>
          <w:color w:val="000000"/>
          <w:sz w:val="26"/>
          <w:szCs w:val="26"/>
          <w:u w:color="53509A"/>
        </w:rPr>
        <w:t xml:space="preserve"> </w:t>
      </w:r>
      <w:hyperlink r:id="rId44" w:history="1">
        <w:r w:rsidR="00EB431C">
          <w:rPr>
            <w:rFonts w:ascii="Helvetica" w:hAnsi="Helvetica" w:cs="Helvetica"/>
            <w:noProof w:val="0"/>
            <w:color w:val="1800C0"/>
            <w:sz w:val="28"/>
            <w:szCs w:val="28"/>
            <w:u w:val="single" w:color="1800C0"/>
          </w:rPr>
          <w:t>Double cryoenergy application (freeze-thaw-freeze) at growing myocardium: Lesion volume and effects on coronary arteries late after energy application. Implications for efficacy and safety in pediatric patients.</w:t>
        </w:r>
      </w:hyperlink>
    </w:p>
    <w:p w14:paraId="1C3F9DC4" w14:textId="77777777" w:rsidR="00EB431C" w:rsidRDefault="00EB431C" w:rsidP="00EB431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Schneider HE, Stahl M, Schillinger W, Müller M, Backhoff D, Schill M, Groene N, Krause U, Sigler M, Paul T.</w:t>
      </w:r>
    </w:p>
    <w:p w14:paraId="4F9427BE" w14:textId="77777777" w:rsidR="00EB431C" w:rsidRDefault="00EB431C" w:rsidP="00EB431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Electrophysiol. 2019 May 20. doi: 10.1111/jce.13993. [Epub ahead of print]</w:t>
      </w:r>
    </w:p>
    <w:p w14:paraId="01C57F11" w14:textId="77777777" w:rsidR="00EB431C" w:rsidRDefault="00EB431C" w:rsidP="00EB431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31111603</w:t>
      </w:r>
    </w:p>
    <w:p w14:paraId="10A856E4" w14:textId="77777777" w:rsidR="00EB431C" w:rsidRDefault="00EB431C" w:rsidP="00EB431C">
      <w:pPr>
        <w:widowControl w:val="0"/>
        <w:autoSpaceDE w:val="0"/>
        <w:autoSpaceDN w:val="0"/>
        <w:adjustRightInd w:val="0"/>
        <w:rPr>
          <w:rFonts w:ascii="Helvetica" w:hAnsi="Helvetica" w:cs="Helvetica"/>
          <w:noProof w:val="0"/>
          <w:color w:val="000000"/>
          <w:u w:color="53509A"/>
        </w:rPr>
      </w:pPr>
      <w:hyperlink r:id="rId45" w:history="1">
        <w:r>
          <w:rPr>
            <w:rFonts w:ascii="Helvetica" w:hAnsi="Helvetica" w:cs="Helvetica"/>
            <w:noProof w:val="0"/>
            <w:color w:val="53509A"/>
            <w:u w:val="single" w:color="53509A"/>
          </w:rPr>
          <w:t>Similar articles</w:t>
        </w:r>
      </w:hyperlink>
    </w:p>
    <w:p w14:paraId="251A26A6" w14:textId="77777777" w:rsidR="00EB431C" w:rsidRDefault="00EB431C" w:rsidP="00EB431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31111600</w:t>
      </w:r>
    </w:p>
    <w:p w14:paraId="3D1FB704" w14:textId="04BCF20B" w:rsidR="007E3F5C" w:rsidRDefault="007E3F5C" w:rsidP="00FB2A5A">
      <w:pPr>
        <w:widowControl w:val="0"/>
        <w:autoSpaceDE w:val="0"/>
        <w:autoSpaceDN w:val="0"/>
        <w:adjustRightInd w:val="0"/>
        <w:rPr>
          <w:rFonts w:ascii="Helvetica" w:hAnsi="Helvetica" w:cs="Helvetica"/>
          <w:noProof w:val="0"/>
          <w:color w:val="000000"/>
          <w:sz w:val="26"/>
          <w:szCs w:val="26"/>
        </w:rPr>
      </w:pPr>
    </w:p>
    <w:p w14:paraId="1BD8261B" w14:textId="5043E8DD" w:rsidR="00022A6C" w:rsidRDefault="00EB431C" w:rsidP="00022A6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20.</w:t>
      </w:r>
      <w:r w:rsidR="00022A6C" w:rsidRPr="00022A6C">
        <w:rPr>
          <w:rFonts w:ascii="Helvetica" w:hAnsi="Helvetica" w:cs="Helvetica"/>
          <w:noProof w:val="0"/>
          <w:color w:val="000000"/>
          <w:sz w:val="26"/>
          <w:szCs w:val="26"/>
          <w:u w:color="53509A"/>
        </w:rPr>
        <w:t xml:space="preserve"> </w:t>
      </w:r>
      <w:hyperlink r:id="rId46" w:history="1">
        <w:r w:rsidR="00022A6C">
          <w:rPr>
            <w:rFonts w:ascii="Helvetica" w:hAnsi="Helvetica" w:cs="Helvetica"/>
            <w:noProof w:val="0"/>
            <w:color w:val="1800C0"/>
            <w:sz w:val="28"/>
            <w:szCs w:val="28"/>
            <w:u w:val="single" w:color="1800C0"/>
          </w:rPr>
          <w:t>"A Song of Ice and Fire" - Another Verse from the World of Ablation.</w:t>
        </w:r>
      </w:hyperlink>
    </w:p>
    <w:p w14:paraId="4E3A9779" w14:textId="77777777" w:rsidR="00022A6C" w:rsidRDefault="00022A6C" w:rsidP="00022A6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Saul JP, LaPage MJ.</w:t>
      </w:r>
    </w:p>
    <w:p w14:paraId="38D1E99B" w14:textId="77777777" w:rsidR="00022A6C" w:rsidRDefault="00022A6C" w:rsidP="00022A6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Electrophysiol. 2019 May 20. doi: 10.1111/jce.13987. [Epub ahead of print]</w:t>
      </w:r>
    </w:p>
    <w:p w14:paraId="67FBA151" w14:textId="77777777" w:rsidR="00022A6C" w:rsidRDefault="00022A6C" w:rsidP="00022A6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31111600</w:t>
      </w:r>
    </w:p>
    <w:p w14:paraId="3B68A19A" w14:textId="77777777" w:rsidR="00022A6C" w:rsidRDefault="00022A6C" w:rsidP="00022A6C">
      <w:pPr>
        <w:widowControl w:val="0"/>
        <w:autoSpaceDE w:val="0"/>
        <w:autoSpaceDN w:val="0"/>
        <w:adjustRightInd w:val="0"/>
        <w:rPr>
          <w:rFonts w:ascii="Helvetica" w:hAnsi="Helvetica" w:cs="Helvetica"/>
          <w:noProof w:val="0"/>
          <w:color w:val="000000"/>
          <w:u w:color="53509A"/>
        </w:rPr>
      </w:pPr>
      <w:hyperlink r:id="rId47" w:history="1">
        <w:r>
          <w:rPr>
            <w:rFonts w:ascii="Helvetica" w:hAnsi="Helvetica" w:cs="Helvetica"/>
            <w:noProof w:val="0"/>
            <w:color w:val="53509A"/>
            <w:u w:val="single" w:color="53509A"/>
          </w:rPr>
          <w:t>Similar articles</w:t>
        </w:r>
      </w:hyperlink>
    </w:p>
    <w:p w14:paraId="380C707B" w14:textId="77777777" w:rsidR="00022A6C" w:rsidRDefault="00022A6C" w:rsidP="00022A6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31116157</w:t>
      </w:r>
    </w:p>
    <w:p w14:paraId="57D3E953" w14:textId="77AAF1B0" w:rsidR="00EB431C" w:rsidRDefault="00EB431C" w:rsidP="00FB2A5A">
      <w:pPr>
        <w:widowControl w:val="0"/>
        <w:autoSpaceDE w:val="0"/>
        <w:autoSpaceDN w:val="0"/>
        <w:adjustRightInd w:val="0"/>
        <w:rPr>
          <w:rFonts w:ascii="Helvetica" w:hAnsi="Helvetica" w:cs="Helvetica"/>
          <w:noProof w:val="0"/>
          <w:color w:val="000000"/>
          <w:sz w:val="26"/>
          <w:szCs w:val="26"/>
        </w:rPr>
      </w:pPr>
    </w:p>
    <w:p w14:paraId="79585E30" w14:textId="395C3EFF" w:rsidR="00612615" w:rsidRDefault="00022A6C" w:rsidP="0061261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21.</w:t>
      </w:r>
      <w:r w:rsidR="00612615" w:rsidRPr="00612615">
        <w:rPr>
          <w:rFonts w:ascii="Helvetica" w:hAnsi="Helvetica" w:cs="Helvetica"/>
          <w:noProof w:val="0"/>
          <w:color w:val="000000"/>
          <w:sz w:val="26"/>
          <w:szCs w:val="26"/>
          <w:u w:color="53509A"/>
        </w:rPr>
        <w:t xml:space="preserve"> </w:t>
      </w:r>
      <w:hyperlink r:id="rId48" w:history="1">
        <w:r w:rsidR="00612615">
          <w:rPr>
            <w:rFonts w:ascii="Helvetica" w:hAnsi="Helvetica" w:cs="Helvetica"/>
            <w:noProof w:val="0"/>
            <w:color w:val="1800C0"/>
            <w:sz w:val="28"/>
            <w:szCs w:val="28"/>
            <w:u w:val="single" w:color="1800C0"/>
          </w:rPr>
          <w:t>Elimination of arrhythmogenesis after subtotal resection of congenital cardiac fibroma: a case report.</w:t>
        </w:r>
      </w:hyperlink>
    </w:p>
    <w:p w14:paraId="4E225AB6" w14:textId="77777777" w:rsidR="00612615" w:rsidRDefault="00612615" w:rsidP="0061261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Nabeshima T, Sato S, Nakayashiro M.</w:t>
      </w:r>
    </w:p>
    <w:p w14:paraId="16FEDAF3" w14:textId="77777777" w:rsidR="00612615" w:rsidRDefault="00612615" w:rsidP="0061261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17:1-3. doi: 10.1017/S1047951119000180. [Epub ahead of print]</w:t>
      </w:r>
    </w:p>
    <w:p w14:paraId="4A226628" w14:textId="77777777" w:rsidR="00612615" w:rsidRDefault="00612615" w:rsidP="0061261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31097046</w:t>
      </w:r>
    </w:p>
    <w:p w14:paraId="24B5EA1E" w14:textId="77777777" w:rsidR="00612615" w:rsidRDefault="00612615" w:rsidP="00612615">
      <w:pPr>
        <w:widowControl w:val="0"/>
        <w:autoSpaceDE w:val="0"/>
        <w:autoSpaceDN w:val="0"/>
        <w:adjustRightInd w:val="0"/>
        <w:rPr>
          <w:rFonts w:ascii="Helvetica" w:hAnsi="Helvetica" w:cs="Helvetica"/>
          <w:noProof w:val="0"/>
          <w:color w:val="000000"/>
          <w:u w:color="53509A"/>
        </w:rPr>
      </w:pPr>
      <w:hyperlink r:id="rId49" w:history="1">
        <w:r>
          <w:rPr>
            <w:rFonts w:ascii="Helvetica" w:hAnsi="Helvetica" w:cs="Helvetica"/>
            <w:noProof w:val="0"/>
            <w:color w:val="53509A"/>
            <w:u w:val="single" w:color="53509A"/>
          </w:rPr>
          <w:t>Similar articles</w:t>
        </w:r>
      </w:hyperlink>
    </w:p>
    <w:p w14:paraId="71E355B7" w14:textId="77777777" w:rsidR="00612615" w:rsidRDefault="00612615" w:rsidP="0061261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31099489</w:t>
      </w:r>
    </w:p>
    <w:p w14:paraId="58493961" w14:textId="0C2B28F1" w:rsidR="00022A6C" w:rsidRDefault="00022A6C" w:rsidP="00FB2A5A">
      <w:pPr>
        <w:widowControl w:val="0"/>
        <w:autoSpaceDE w:val="0"/>
        <w:autoSpaceDN w:val="0"/>
        <w:adjustRightInd w:val="0"/>
        <w:rPr>
          <w:rFonts w:ascii="Helvetica" w:hAnsi="Helvetica" w:cs="Helvetica"/>
          <w:noProof w:val="0"/>
          <w:color w:val="000000"/>
          <w:sz w:val="26"/>
          <w:szCs w:val="26"/>
        </w:rPr>
      </w:pPr>
    </w:p>
    <w:p w14:paraId="767D50ED" w14:textId="77777777" w:rsidR="00084AFB" w:rsidRDefault="00612615" w:rsidP="00084AF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22.</w:t>
      </w:r>
      <w:r w:rsidR="00A65818" w:rsidRPr="00A65818">
        <w:rPr>
          <w:rFonts w:ascii="Helvetica" w:hAnsi="Helvetica" w:cs="Helvetica"/>
          <w:noProof w:val="0"/>
          <w:color w:val="000000"/>
          <w:sz w:val="26"/>
          <w:szCs w:val="26"/>
          <w:u w:color="53509A"/>
        </w:rPr>
        <w:t xml:space="preserve"> </w:t>
      </w:r>
      <w:hyperlink r:id="rId50" w:history="1">
        <w:r w:rsidR="00084AFB">
          <w:rPr>
            <w:rFonts w:ascii="Helvetica" w:hAnsi="Helvetica" w:cs="Helvetica"/>
            <w:noProof w:val="0"/>
            <w:color w:val="1800C0"/>
            <w:sz w:val="28"/>
            <w:szCs w:val="28"/>
            <w:u w:val="single" w:color="1800C0"/>
          </w:rPr>
          <w:t>Long-Term Follow-Up of Idiopathic Ventricular Fibrillation in a Pediatric Population: Clinical Characteristics, Management, and Complications.</w:t>
        </w:r>
      </w:hyperlink>
    </w:p>
    <w:p w14:paraId="40968A09" w14:textId="77777777" w:rsidR="00084AFB" w:rsidRDefault="00084AFB" w:rsidP="00084AF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Frontera A, Vlachos K, Kitamura T, Mahida S, Pillois X, Fahy G, Marquie C, Cappato R, Stuart G, Defaye P, Kaski JP, Ector J, Maltret A, Scanu P, Pasquie JL, Deisenhofer I, Blankoff I, Scherr D, Manninger M, Aizawa Y, Koutbi L, Denis A, Pambrun T, Ritter P, Sacher F, Hocini M, Maury P, Jaïs P, Bordachar P, Haïssaguerre M, Derval N.</w:t>
      </w:r>
    </w:p>
    <w:p w14:paraId="6A3A5182" w14:textId="77777777" w:rsidR="00084AFB" w:rsidRDefault="00084AFB" w:rsidP="00084AF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Am Heart Assoc. 2019 May 7;8(9):e011172. doi: 10.1161/JAHA.118.011172.</w:t>
      </w:r>
    </w:p>
    <w:p w14:paraId="5A55EB0D" w14:textId="77777777" w:rsidR="00084AFB" w:rsidRDefault="00084AFB" w:rsidP="00084AF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31057083 </w:t>
      </w:r>
      <w:hyperlink r:id="rId51" w:history="1">
        <w:r>
          <w:rPr>
            <w:rFonts w:ascii="Helvetica" w:hAnsi="Helvetica" w:cs="Helvetica"/>
            <w:noProof w:val="0"/>
            <w:color w:val="854428"/>
            <w:u w:val="single" w:color="854428"/>
          </w:rPr>
          <w:t>Free PMC Article</w:t>
        </w:r>
      </w:hyperlink>
    </w:p>
    <w:p w14:paraId="2D27311C" w14:textId="77777777" w:rsidR="00084AFB" w:rsidRDefault="00084AFB" w:rsidP="00084AFB">
      <w:pPr>
        <w:widowControl w:val="0"/>
        <w:autoSpaceDE w:val="0"/>
        <w:autoSpaceDN w:val="0"/>
        <w:adjustRightInd w:val="0"/>
        <w:rPr>
          <w:rFonts w:ascii="Helvetica" w:hAnsi="Helvetica" w:cs="Helvetica"/>
          <w:noProof w:val="0"/>
          <w:color w:val="000000"/>
          <w:u w:color="53509A"/>
        </w:rPr>
      </w:pPr>
      <w:hyperlink r:id="rId52" w:history="1">
        <w:r>
          <w:rPr>
            <w:rFonts w:ascii="Helvetica" w:hAnsi="Helvetica" w:cs="Helvetica"/>
            <w:noProof w:val="0"/>
            <w:color w:val="53509A"/>
            <w:u w:val="single" w:color="53509A"/>
          </w:rPr>
          <w:t>Similar articles</w:t>
        </w:r>
      </w:hyperlink>
    </w:p>
    <w:p w14:paraId="5393BB6A" w14:textId="77777777" w:rsidR="00084AFB" w:rsidRDefault="00084AFB" w:rsidP="00084AF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31023121</w:t>
      </w:r>
    </w:p>
    <w:p w14:paraId="6CAB5976" w14:textId="1DDADE6F" w:rsidR="000A1C59" w:rsidRDefault="000A1C59" w:rsidP="00FB2A5A">
      <w:pPr>
        <w:widowControl w:val="0"/>
        <w:autoSpaceDE w:val="0"/>
        <w:autoSpaceDN w:val="0"/>
        <w:adjustRightInd w:val="0"/>
        <w:rPr>
          <w:rFonts w:ascii="Helvetica" w:hAnsi="Helvetica" w:cs="Helvetica"/>
          <w:noProof w:val="0"/>
          <w:color w:val="000000"/>
          <w:sz w:val="26"/>
          <w:szCs w:val="26"/>
          <w:u w:color="53509A"/>
        </w:rPr>
      </w:pPr>
    </w:p>
    <w:p w14:paraId="7A32730C" w14:textId="60FEA52F" w:rsidR="006C65AA" w:rsidRDefault="00084AFB" w:rsidP="006C65A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23.</w:t>
      </w:r>
      <w:r w:rsidR="006C65AA" w:rsidRPr="006C65AA">
        <w:rPr>
          <w:rFonts w:ascii="Helvetica" w:hAnsi="Helvetica" w:cs="Helvetica"/>
          <w:noProof w:val="0"/>
          <w:color w:val="000000"/>
          <w:sz w:val="26"/>
          <w:szCs w:val="26"/>
          <w:u w:color="53509A"/>
        </w:rPr>
        <w:t xml:space="preserve"> </w:t>
      </w:r>
      <w:hyperlink r:id="rId53" w:history="1">
        <w:r w:rsidR="006C65AA">
          <w:rPr>
            <w:rFonts w:ascii="Helvetica" w:hAnsi="Helvetica" w:cs="Helvetica"/>
            <w:noProof w:val="0"/>
            <w:color w:val="1800C0"/>
            <w:sz w:val="28"/>
            <w:szCs w:val="28"/>
            <w:u w:val="single" w:color="1800C0"/>
          </w:rPr>
          <w:t>Prenatal diagnosis and management of congenital complete heart block.</w:t>
        </w:r>
      </w:hyperlink>
    </w:p>
    <w:p w14:paraId="7C748399" w14:textId="77777777" w:rsidR="006C65AA" w:rsidRDefault="006C65AA" w:rsidP="006C65A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Pruetz JD, Miller JC, Loeb GE, Silka MJ, Bar-Cohen Y, Chmait RH.</w:t>
      </w:r>
    </w:p>
    <w:p w14:paraId="1CE988AF" w14:textId="77777777" w:rsidR="006C65AA" w:rsidRDefault="006C65AA" w:rsidP="006C65A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Birth Defects Res. 2019 May 1;111(8):380-388. doi: 10.1002/bdr2.1459. Epub 2019 Mar 1. Review.</w:t>
      </w:r>
    </w:p>
    <w:p w14:paraId="462D5E0B" w14:textId="77777777" w:rsidR="006C65AA" w:rsidRDefault="006C65AA" w:rsidP="006C65A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30821931</w:t>
      </w:r>
    </w:p>
    <w:p w14:paraId="557D95E0" w14:textId="77777777" w:rsidR="006C65AA" w:rsidRDefault="006C65AA" w:rsidP="006C65AA">
      <w:pPr>
        <w:widowControl w:val="0"/>
        <w:autoSpaceDE w:val="0"/>
        <w:autoSpaceDN w:val="0"/>
        <w:adjustRightInd w:val="0"/>
        <w:rPr>
          <w:rFonts w:ascii="Helvetica" w:hAnsi="Helvetica" w:cs="Helvetica"/>
          <w:noProof w:val="0"/>
          <w:color w:val="000000"/>
          <w:u w:color="53509A"/>
        </w:rPr>
      </w:pPr>
      <w:hyperlink r:id="rId54" w:history="1">
        <w:r>
          <w:rPr>
            <w:rFonts w:ascii="Helvetica" w:hAnsi="Helvetica" w:cs="Helvetica"/>
            <w:noProof w:val="0"/>
            <w:color w:val="53509A"/>
            <w:u w:val="single" w:color="53509A"/>
          </w:rPr>
          <w:t>Similar articles</w:t>
        </w:r>
      </w:hyperlink>
    </w:p>
    <w:p w14:paraId="4DEB8FF6" w14:textId="77777777" w:rsidR="006C65AA" w:rsidRDefault="006C65AA" w:rsidP="006C65A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30957841</w:t>
      </w:r>
    </w:p>
    <w:p w14:paraId="6589ACD8" w14:textId="6DB8C46A" w:rsidR="00084AFB" w:rsidRDefault="00084AFB" w:rsidP="00FB2A5A">
      <w:pPr>
        <w:widowControl w:val="0"/>
        <w:autoSpaceDE w:val="0"/>
        <w:autoSpaceDN w:val="0"/>
        <w:adjustRightInd w:val="0"/>
        <w:rPr>
          <w:rFonts w:ascii="Helvetica" w:hAnsi="Helvetica" w:cs="Helvetica"/>
          <w:noProof w:val="0"/>
          <w:color w:val="000000"/>
          <w:sz w:val="26"/>
          <w:szCs w:val="26"/>
          <w:u w:color="53509A"/>
        </w:rPr>
      </w:pPr>
    </w:p>
    <w:p w14:paraId="65108DE9" w14:textId="48B1BB56" w:rsidR="00C7743F" w:rsidRDefault="006C65AA" w:rsidP="00C7743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24.</w:t>
      </w:r>
      <w:r w:rsidR="00C7743F" w:rsidRPr="00C7743F">
        <w:rPr>
          <w:rFonts w:ascii="Helvetica" w:hAnsi="Helvetica" w:cs="Helvetica"/>
          <w:noProof w:val="0"/>
          <w:color w:val="000000"/>
          <w:sz w:val="26"/>
          <w:szCs w:val="26"/>
          <w:u w:color="53509A"/>
        </w:rPr>
        <w:t xml:space="preserve"> </w:t>
      </w:r>
      <w:hyperlink r:id="rId55" w:history="1">
        <w:r w:rsidR="00C7743F">
          <w:rPr>
            <w:rFonts w:ascii="Helvetica" w:hAnsi="Helvetica" w:cs="Helvetica"/>
            <w:noProof w:val="0"/>
            <w:color w:val="1800C0"/>
            <w:sz w:val="28"/>
            <w:szCs w:val="28"/>
            <w:u w:val="single" w:color="1800C0"/>
          </w:rPr>
          <w:t>Mexiletine Shortens the QT Interval in Patients With Potassium Channel-Mediated Type 2 Long QT Syndrome.</w:t>
        </w:r>
      </w:hyperlink>
    </w:p>
    <w:p w14:paraId="47211EC0" w14:textId="77777777" w:rsidR="00C7743F" w:rsidRDefault="00C7743F" w:rsidP="00C7743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Bos JM, Crotti L, Rohatgi RK, Castelletti S, Dagradi F, Schwartz PJ, Ackerman MJ.</w:t>
      </w:r>
    </w:p>
    <w:p w14:paraId="5CA5964C" w14:textId="77777777" w:rsidR="00C7743F" w:rsidRDefault="00C7743F" w:rsidP="00C7743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 Arrhythm Electrophysiol. 2019 May;12(5):e007280. doi: 10.1161/CIRCEP.118.007280.</w:t>
      </w:r>
    </w:p>
    <w:p w14:paraId="5783C6B0" w14:textId="77777777" w:rsidR="00C7743F" w:rsidRDefault="00C7743F" w:rsidP="00C7743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31006312</w:t>
      </w:r>
    </w:p>
    <w:p w14:paraId="756A290C" w14:textId="77777777" w:rsidR="00C7743F" w:rsidRDefault="00C7743F" w:rsidP="00C7743F">
      <w:pPr>
        <w:widowControl w:val="0"/>
        <w:autoSpaceDE w:val="0"/>
        <w:autoSpaceDN w:val="0"/>
        <w:adjustRightInd w:val="0"/>
        <w:rPr>
          <w:rFonts w:ascii="Helvetica" w:hAnsi="Helvetica" w:cs="Helvetica"/>
          <w:noProof w:val="0"/>
          <w:color w:val="000000"/>
          <w:u w:color="53509A"/>
        </w:rPr>
      </w:pPr>
      <w:hyperlink r:id="rId56" w:history="1">
        <w:r>
          <w:rPr>
            <w:rFonts w:ascii="Helvetica" w:hAnsi="Helvetica" w:cs="Helvetica"/>
            <w:noProof w:val="0"/>
            <w:color w:val="53509A"/>
            <w:u w:val="single" w:color="53509A"/>
          </w:rPr>
          <w:t>Similar articles</w:t>
        </w:r>
      </w:hyperlink>
    </w:p>
    <w:p w14:paraId="04B5ACC5" w14:textId="77777777" w:rsidR="00C7743F" w:rsidRDefault="00C7743F" w:rsidP="00C7743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31112425</w:t>
      </w:r>
    </w:p>
    <w:p w14:paraId="2413ED98" w14:textId="2B8E9AD0" w:rsidR="006C65AA" w:rsidRDefault="006C65AA" w:rsidP="00FB2A5A">
      <w:pPr>
        <w:widowControl w:val="0"/>
        <w:autoSpaceDE w:val="0"/>
        <w:autoSpaceDN w:val="0"/>
        <w:adjustRightInd w:val="0"/>
        <w:rPr>
          <w:rFonts w:ascii="Helvetica" w:hAnsi="Helvetica" w:cs="Helvetica"/>
          <w:noProof w:val="0"/>
          <w:color w:val="000000"/>
          <w:sz w:val="26"/>
          <w:szCs w:val="26"/>
          <w:u w:color="53509A"/>
        </w:rPr>
      </w:pPr>
    </w:p>
    <w:p w14:paraId="7E3A1280" w14:textId="31152745" w:rsidR="00BF7919" w:rsidRDefault="00C7743F" w:rsidP="00BF791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25.</w:t>
      </w:r>
      <w:r w:rsidR="00BF7919" w:rsidRPr="00BF7919">
        <w:rPr>
          <w:rFonts w:ascii="Helvetica" w:hAnsi="Helvetica" w:cs="Helvetica"/>
          <w:noProof w:val="0"/>
          <w:color w:val="000000"/>
          <w:sz w:val="26"/>
          <w:szCs w:val="26"/>
          <w:u w:color="53509A"/>
        </w:rPr>
        <w:t xml:space="preserve"> </w:t>
      </w:r>
      <w:hyperlink r:id="rId57" w:history="1">
        <w:r w:rsidR="00BF7919">
          <w:rPr>
            <w:rFonts w:ascii="Helvetica" w:hAnsi="Helvetica" w:cs="Helvetica"/>
            <w:noProof w:val="0"/>
            <w:color w:val="1800C0"/>
            <w:sz w:val="28"/>
            <w:szCs w:val="28"/>
            <w:u w:val="single" w:color="1800C0"/>
          </w:rPr>
          <w:t>Response by Kass et al to Letter Regarding Article, "Chronic Atrial and Ventricular Pacing in the Mouse: Application to Model Cardiac Dyssynchrony and Resynchronization in Heart Failure".</w:t>
        </w:r>
      </w:hyperlink>
    </w:p>
    <w:p w14:paraId="14E4A393" w14:textId="77777777" w:rsidR="00BF7919" w:rsidRDefault="00BF7919" w:rsidP="00BF791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Kass DA, Nakagawa R, Ståhlberg M.</w:t>
      </w:r>
    </w:p>
    <w:p w14:paraId="2264079C" w14:textId="77777777" w:rsidR="00BF7919" w:rsidRDefault="00BF7919" w:rsidP="00BF791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 Heart Fail. 2019 May;12(5):e006094. doi: 10.1161/CIRCHEARTFAILURE.119.006094. No abstract available.</w:t>
      </w:r>
    </w:p>
    <w:p w14:paraId="7284B0E7" w14:textId="77777777" w:rsidR="00BF7919" w:rsidRDefault="00BF7919" w:rsidP="00BF791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31079489</w:t>
      </w:r>
    </w:p>
    <w:p w14:paraId="678387D3" w14:textId="77777777" w:rsidR="00BF7919" w:rsidRDefault="00BF7919" w:rsidP="00BF7919">
      <w:pPr>
        <w:widowControl w:val="0"/>
        <w:autoSpaceDE w:val="0"/>
        <w:autoSpaceDN w:val="0"/>
        <w:adjustRightInd w:val="0"/>
        <w:rPr>
          <w:rFonts w:ascii="Helvetica" w:hAnsi="Helvetica" w:cs="Helvetica"/>
          <w:noProof w:val="0"/>
          <w:color w:val="000000"/>
          <w:u w:color="53509A"/>
        </w:rPr>
      </w:pPr>
      <w:hyperlink r:id="rId58" w:history="1">
        <w:r>
          <w:rPr>
            <w:rFonts w:ascii="Helvetica" w:hAnsi="Helvetica" w:cs="Helvetica"/>
            <w:noProof w:val="0"/>
            <w:color w:val="53509A"/>
            <w:u w:val="single" w:color="53509A"/>
          </w:rPr>
          <w:t>Similar articles</w:t>
        </w:r>
      </w:hyperlink>
    </w:p>
    <w:p w14:paraId="3BFE97DF" w14:textId="77777777" w:rsidR="00BF7919" w:rsidRDefault="00BF7919" w:rsidP="00BF791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30786071</w:t>
      </w:r>
    </w:p>
    <w:p w14:paraId="656CADCD" w14:textId="15549054" w:rsidR="00C7743F" w:rsidRDefault="00C7743F" w:rsidP="00FB2A5A">
      <w:pPr>
        <w:widowControl w:val="0"/>
        <w:autoSpaceDE w:val="0"/>
        <w:autoSpaceDN w:val="0"/>
        <w:adjustRightInd w:val="0"/>
        <w:rPr>
          <w:rFonts w:ascii="Helvetica" w:hAnsi="Helvetica" w:cs="Helvetica"/>
          <w:noProof w:val="0"/>
          <w:color w:val="000000"/>
          <w:sz w:val="26"/>
          <w:szCs w:val="26"/>
          <w:u w:color="53509A"/>
        </w:rPr>
      </w:pPr>
    </w:p>
    <w:p w14:paraId="424B227F" w14:textId="7E412554" w:rsidR="00FB58C2" w:rsidRDefault="00BF7919" w:rsidP="00FB58C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26.</w:t>
      </w:r>
      <w:r w:rsidR="00FB58C2" w:rsidRPr="00FB58C2">
        <w:rPr>
          <w:rFonts w:ascii="Helvetica" w:hAnsi="Helvetica" w:cs="Helvetica"/>
          <w:noProof w:val="0"/>
          <w:color w:val="000000"/>
          <w:sz w:val="26"/>
          <w:szCs w:val="26"/>
          <w:u w:color="53509A"/>
        </w:rPr>
        <w:t xml:space="preserve"> </w:t>
      </w:r>
      <w:hyperlink r:id="rId59" w:history="1">
        <w:r w:rsidR="00FB58C2">
          <w:rPr>
            <w:rFonts w:ascii="Helvetica" w:hAnsi="Helvetica" w:cs="Helvetica"/>
            <w:noProof w:val="0"/>
            <w:color w:val="1800C0"/>
            <w:sz w:val="28"/>
            <w:szCs w:val="28"/>
            <w:u w:val="single" w:color="1800C0"/>
          </w:rPr>
          <w:t>Interdigitating Myocardial Tongues in Pediatric Cardiac Fibromas: Plausible Substrate for Ventricular Tachycardia and Cardiac Arrest.</w:t>
        </w:r>
      </w:hyperlink>
    </w:p>
    <w:p w14:paraId="57774364" w14:textId="77777777" w:rsidR="00FB58C2" w:rsidRDefault="00FB58C2" w:rsidP="00FB58C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Carreon CK, Sanders SP, Perez-Atayde AR, Del Nido PJ, Walsh EP, Geva T, Alexander ME.</w:t>
      </w:r>
    </w:p>
    <w:p w14:paraId="15614AB1" w14:textId="77777777" w:rsidR="00FB58C2" w:rsidRDefault="00FB58C2" w:rsidP="00FB58C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JACC Clin Electrophysiol. 2019 May;5(5):563-575. doi: 10.1016/j.jacep.2019.01.022. Epub 2019 Mar 27.</w:t>
      </w:r>
    </w:p>
    <w:p w14:paraId="507B2956" w14:textId="77777777" w:rsidR="00FB58C2" w:rsidRDefault="00FB58C2" w:rsidP="00FB58C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31122378</w:t>
      </w:r>
    </w:p>
    <w:p w14:paraId="1FEDBB8F" w14:textId="77777777" w:rsidR="00FB58C2" w:rsidRDefault="00FB58C2" w:rsidP="00FB58C2">
      <w:pPr>
        <w:widowControl w:val="0"/>
        <w:autoSpaceDE w:val="0"/>
        <w:autoSpaceDN w:val="0"/>
        <w:adjustRightInd w:val="0"/>
        <w:rPr>
          <w:rFonts w:ascii="Helvetica" w:hAnsi="Helvetica" w:cs="Helvetica"/>
          <w:noProof w:val="0"/>
          <w:color w:val="000000"/>
          <w:u w:color="53509A"/>
        </w:rPr>
      </w:pPr>
      <w:hyperlink r:id="rId60" w:history="1">
        <w:r>
          <w:rPr>
            <w:rFonts w:ascii="Helvetica" w:hAnsi="Helvetica" w:cs="Helvetica"/>
            <w:noProof w:val="0"/>
            <w:color w:val="53509A"/>
            <w:u w:val="single" w:color="53509A"/>
          </w:rPr>
          <w:t>Similar articles</w:t>
        </w:r>
      </w:hyperlink>
    </w:p>
    <w:p w14:paraId="13905311" w14:textId="22CF7437" w:rsidR="00BF7919" w:rsidRDefault="00BF7919" w:rsidP="00FB2A5A">
      <w:pPr>
        <w:widowControl w:val="0"/>
        <w:autoSpaceDE w:val="0"/>
        <w:autoSpaceDN w:val="0"/>
        <w:adjustRightInd w:val="0"/>
        <w:rPr>
          <w:rFonts w:ascii="Helvetica" w:hAnsi="Helvetica" w:cs="Helvetica"/>
          <w:noProof w:val="0"/>
          <w:color w:val="000000"/>
          <w:sz w:val="26"/>
          <w:szCs w:val="26"/>
          <w:u w:color="53509A"/>
        </w:rPr>
      </w:pPr>
    </w:p>
    <w:p w14:paraId="5EF3E898" w14:textId="621E0F56" w:rsidR="00B9525F" w:rsidRDefault="00FB58C2" w:rsidP="00B9525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27.</w:t>
      </w:r>
      <w:r w:rsidR="00B9525F" w:rsidRPr="00B9525F">
        <w:rPr>
          <w:rFonts w:ascii="Helvetica" w:hAnsi="Helvetica" w:cs="Helvetica"/>
          <w:noProof w:val="0"/>
          <w:color w:val="000000"/>
          <w:sz w:val="26"/>
          <w:szCs w:val="26"/>
          <w:u w:color="53509A"/>
        </w:rPr>
        <w:t xml:space="preserve"> </w:t>
      </w:r>
      <w:hyperlink r:id="rId61" w:history="1">
        <w:r w:rsidR="00B9525F">
          <w:rPr>
            <w:rFonts w:ascii="Helvetica" w:hAnsi="Helvetica" w:cs="Helvetica"/>
            <w:noProof w:val="0"/>
            <w:color w:val="1800C0"/>
            <w:sz w:val="28"/>
            <w:szCs w:val="28"/>
            <w:u w:val="single" w:color="1800C0"/>
          </w:rPr>
          <w:t>A Novel Truncating Variant in FLNC-Encoded Filamin C May Serve as a Proarrhythmic Genetic Substrate for Arrhythmogenic Bileaflet Mitral Valve Prolapse Syndrome.</w:t>
        </w:r>
      </w:hyperlink>
    </w:p>
    <w:p w14:paraId="4E2F0741" w14:textId="77777777" w:rsidR="00B9525F" w:rsidRDefault="00B9525F" w:rsidP="00B9525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Bains S, Tester DJ, Asirvatham SJ, Noseworthy PA, Ackerman MJ, Giudicessi JR.</w:t>
      </w:r>
    </w:p>
    <w:p w14:paraId="7D362200" w14:textId="77777777" w:rsidR="00B9525F" w:rsidRDefault="00B9525F" w:rsidP="00B9525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Mayo Clin Proc. 2019 May;94(5):906-913. doi: 10.1016/j.mayocp.2018.11.028. Epub 2019 Mar 29.</w:t>
      </w:r>
    </w:p>
    <w:p w14:paraId="20C34E97" w14:textId="77777777" w:rsidR="00B9525F" w:rsidRDefault="00B9525F" w:rsidP="00B9525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30935706</w:t>
      </w:r>
    </w:p>
    <w:p w14:paraId="7FAAC29B" w14:textId="77777777" w:rsidR="00B9525F" w:rsidRDefault="00B9525F" w:rsidP="00B9525F">
      <w:pPr>
        <w:widowControl w:val="0"/>
        <w:autoSpaceDE w:val="0"/>
        <w:autoSpaceDN w:val="0"/>
        <w:adjustRightInd w:val="0"/>
        <w:rPr>
          <w:rFonts w:ascii="Helvetica" w:hAnsi="Helvetica" w:cs="Helvetica"/>
          <w:noProof w:val="0"/>
          <w:color w:val="000000"/>
          <w:u w:color="53509A"/>
        </w:rPr>
      </w:pPr>
      <w:hyperlink r:id="rId62" w:history="1">
        <w:r>
          <w:rPr>
            <w:rFonts w:ascii="Helvetica" w:hAnsi="Helvetica" w:cs="Helvetica"/>
            <w:noProof w:val="0"/>
            <w:color w:val="53509A"/>
            <w:u w:val="single" w:color="53509A"/>
          </w:rPr>
          <w:t>Similar articles</w:t>
        </w:r>
      </w:hyperlink>
    </w:p>
    <w:p w14:paraId="54F8A6A6" w14:textId="77777777" w:rsidR="00B9525F" w:rsidRDefault="00B9525F" w:rsidP="00B9525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30629048</w:t>
      </w:r>
    </w:p>
    <w:p w14:paraId="2441F331" w14:textId="111B5307" w:rsidR="00FB58C2" w:rsidRDefault="00FB58C2" w:rsidP="00FB2A5A">
      <w:pPr>
        <w:widowControl w:val="0"/>
        <w:autoSpaceDE w:val="0"/>
        <w:autoSpaceDN w:val="0"/>
        <w:adjustRightInd w:val="0"/>
        <w:rPr>
          <w:rFonts w:ascii="Helvetica" w:hAnsi="Helvetica" w:cs="Helvetica"/>
          <w:noProof w:val="0"/>
          <w:color w:val="000000"/>
          <w:sz w:val="26"/>
          <w:szCs w:val="26"/>
          <w:u w:color="53509A"/>
        </w:rPr>
      </w:pPr>
    </w:p>
    <w:p w14:paraId="745362D2" w14:textId="13D179A7" w:rsidR="00245EF7" w:rsidRDefault="00B9525F" w:rsidP="00245EF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28.</w:t>
      </w:r>
      <w:r w:rsidR="00245EF7" w:rsidRPr="00245EF7">
        <w:rPr>
          <w:rFonts w:ascii="Helvetica" w:hAnsi="Helvetica" w:cs="Helvetica"/>
          <w:noProof w:val="0"/>
          <w:color w:val="000000"/>
          <w:sz w:val="26"/>
          <w:szCs w:val="26"/>
          <w:u w:color="53509A"/>
        </w:rPr>
        <w:t xml:space="preserve"> </w:t>
      </w:r>
      <w:hyperlink r:id="rId63" w:history="1">
        <w:r w:rsidR="00245EF7">
          <w:rPr>
            <w:rFonts w:ascii="Helvetica" w:hAnsi="Helvetica" w:cs="Helvetica"/>
            <w:noProof w:val="0"/>
            <w:color w:val="1800C0"/>
            <w:sz w:val="28"/>
            <w:szCs w:val="28"/>
            <w:u w:val="single" w:color="1800C0"/>
          </w:rPr>
          <w:t>A systematic review and meta-analysis of the effect of dispatcher-assisted CPR on outcomes from sudden cardiac arrest in adults and children.</w:t>
        </w:r>
      </w:hyperlink>
    </w:p>
    <w:p w14:paraId="3E02FB90" w14:textId="77777777" w:rsidR="00245EF7" w:rsidRDefault="00245EF7" w:rsidP="00245EF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Nikolaou N, Dainty KN, Couper K, Morley P, Tijssen J, Vaillancourt C; International Liaison Committee on Resuscitation’s (ILCOR) Basic Life Support and Pediatric Task Forces.</w:t>
      </w:r>
    </w:p>
    <w:p w14:paraId="1379A519" w14:textId="77777777" w:rsidR="00245EF7" w:rsidRDefault="00245EF7" w:rsidP="00245EF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Resuscitation. 2019 May;138:82-105. doi: 10.1016/j.resuscitation.2019.02.035. Epub 2019 Mar 8. Review.</w:t>
      </w:r>
    </w:p>
    <w:p w14:paraId="3CBF6522" w14:textId="77777777" w:rsidR="00245EF7" w:rsidRDefault="00245EF7" w:rsidP="00245EF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30853623</w:t>
      </w:r>
    </w:p>
    <w:p w14:paraId="159793E8" w14:textId="77777777" w:rsidR="00245EF7" w:rsidRDefault="00245EF7" w:rsidP="00245EF7">
      <w:pPr>
        <w:widowControl w:val="0"/>
        <w:autoSpaceDE w:val="0"/>
        <w:autoSpaceDN w:val="0"/>
        <w:adjustRightInd w:val="0"/>
        <w:rPr>
          <w:rFonts w:ascii="Helvetica" w:hAnsi="Helvetica" w:cs="Helvetica"/>
          <w:noProof w:val="0"/>
          <w:color w:val="000000"/>
          <w:u w:color="53509A"/>
        </w:rPr>
      </w:pPr>
      <w:hyperlink r:id="rId64" w:history="1">
        <w:r>
          <w:rPr>
            <w:rFonts w:ascii="Helvetica" w:hAnsi="Helvetica" w:cs="Helvetica"/>
            <w:noProof w:val="0"/>
            <w:color w:val="53509A"/>
            <w:u w:val="single" w:color="53509A"/>
          </w:rPr>
          <w:t>Similar articles</w:t>
        </w:r>
      </w:hyperlink>
    </w:p>
    <w:p w14:paraId="6634CA44" w14:textId="5762A624" w:rsidR="00245EF7" w:rsidRPr="00C1396A" w:rsidRDefault="00245EF7" w:rsidP="00FB2A5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30844415</w:t>
      </w:r>
      <w:bookmarkStart w:id="0" w:name="_GoBack"/>
      <w:bookmarkEnd w:id="0"/>
    </w:p>
    <w:sectPr w:rsidR="00245EF7" w:rsidRPr="00C1396A"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A2"/>
    <w:rsid w:val="00022A6C"/>
    <w:rsid w:val="00084AFB"/>
    <w:rsid w:val="000A1C59"/>
    <w:rsid w:val="000D71D8"/>
    <w:rsid w:val="00173A60"/>
    <w:rsid w:val="00245EF7"/>
    <w:rsid w:val="00333718"/>
    <w:rsid w:val="003B3F17"/>
    <w:rsid w:val="005C55A9"/>
    <w:rsid w:val="005F030F"/>
    <w:rsid w:val="00612615"/>
    <w:rsid w:val="006316A5"/>
    <w:rsid w:val="00696983"/>
    <w:rsid w:val="006C5717"/>
    <w:rsid w:val="006C65AA"/>
    <w:rsid w:val="006F1DFB"/>
    <w:rsid w:val="007770B6"/>
    <w:rsid w:val="0078311C"/>
    <w:rsid w:val="007E3F5C"/>
    <w:rsid w:val="009E7FEE"/>
    <w:rsid w:val="00A503A2"/>
    <w:rsid w:val="00A65818"/>
    <w:rsid w:val="00B43E30"/>
    <w:rsid w:val="00B9525F"/>
    <w:rsid w:val="00BF7919"/>
    <w:rsid w:val="00C1396A"/>
    <w:rsid w:val="00C7743F"/>
    <w:rsid w:val="00CF256B"/>
    <w:rsid w:val="00D041B9"/>
    <w:rsid w:val="00D11A3B"/>
    <w:rsid w:val="00D57E29"/>
    <w:rsid w:val="00D751A4"/>
    <w:rsid w:val="00DC1F2E"/>
    <w:rsid w:val="00DE3AE9"/>
    <w:rsid w:val="00DE7B60"/>
    <w:rsid w:val="00EB431C"/>
    <w:rsid w:val="00F53E1E"/>
    <w:rsid w:val="00FB2A5A"/>
    <w:rsid w:val="00FB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3A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linkname=pubmed_pubmed&amp;from_uid=31115945" TargetMode="External"/><Relationship Id="rId14" Type="http://schemas.openxmlformats.org/officeDocument/2006/relationships/hyperlink" Target="https://www.ncbi.nlm.nih.gov/pubmed/31114849" TargetMode="External"/><Relationship Id="rId15" Type="http://schemas.openxmlformats.org/officeDocument/2006/relationships/hyperlink" Target="https://www.ncbi.nlm.nih.gov/pubmed?linkname=pubmed_pubmed&amp;from_uid=31114849" TargetMode="External"/><Relationship Id="rId16" Type="http://schemas.openxmlformats.org/officeDocument/2006/relationships/hyperlink" Target="https://www.ncbi.nlm.nih.gov/pubmed/31111602" TargetMode="External"/><Relationship Id="rId17" Type="http://schemas.openxmlformats.org/officeDocument/2006/relationships/hyperlink" Target="https://www.ncbi.nlm.nih.gov/pubmed?linkname=pubmed_pubmed&amp;from_uid=31111602" TargetMode="External"/><Relationship Id="rId18" Type="http://schemas.openxmlformats.org/officeDocument/2006/relationships/hyperlink" Target="https://www.ncbi.nlm.nih.gov/pubmed/31083775" TargetMode="External"/><Relationship Id="rId19" Type="http://schemas.openxmlformats.org/officeDocument/2006/relationships/hyperlink" Target="https://www.ncbi.nlm.nih.gov/pubmed?linkname=pubmed_pubmed&amp;from_uid=31083775" TargetMode="External"/><Relationship Id="rId63" Type="http://schemas.openxmlformats.org/officeDocument/2006/relationships/hyperlink" Target="https://www.ncbi.nlm.nih.gov/pubmed/30853623" TargetMode="External"/><Relationship Id="rId64" Type="http://schemas.openxmlformats.org/officeDocument/2006/relationships/hyperlink" Target="https://www.ncbi.nlm.nih.gov/pubmed?linkname=pubmed_pubmed&amp;from_uid=30853623"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ncbi.nlm.nih.gov/pubmed/31057083" TargetMode="External"/><Relationship Id="rId51" Type="http://schemas.openxmlformats.org/officeDocument/2006/relationships/hyperlink" Target="https://www.ncbi.nlm.nih.gov/pubmed/31057083" TargetMode="External"/><Relationship Id="rId52" Type="http://schemas.openxmlformats.org/officeDocument/2006/relationships/hyperlink" Target="https://www.ncbi.nlm.nih.gov/pubmed?linkname=pubmed_pubmed&amp;from_uid=31057083" TargetMode="External"/><Relationship Id="rId53" Type="http://schemas.openxmlformats.org/officeDocument/2006/relationships/hyperlink" Target="https://www.ncbi.nlm.nih.gov/pubmed/30821931" TargetMode="External"/><Relationship Id="rId54" Type="http://schemas.openxmlformats.org/officeDocument/2006/relationships/hyperlink" Target="https://www.ncbi.nlm.nih.gov/pubmed?linkname=pubmed_pubmed&amp;from_uid=30821931" TargetMode="External"/><Relationship Id="rId55" Type="http://schemas.openxmlformats.org/officeDocument/2006/relationships/hyperlink" Target="https://www.ncbi.nlm.nih.gov/pubmed/31006312" TargetMode="External"/><Relationship Id="rId56" Type="http://schemas.openxmlformats.org/officeDocument/2006/relationships/hyperlink" Target="https://www.ncbi.nlm.nih.gov/pubmed?linkname=pubmed_pubmed&amp;from_uid=31006312" TargetMode="External"/><Relationship Id="rId57" Type="http://schemas.openxmlformats.org/officeDocument/2006/relationships/hyperlink" Target="https://www.ncbi.nlm.nih.gov/pubmed/31079489" TargetMode="External"/><Relationship Id="rId58" Type="http://schemas.openxmlformats.org/officeDocument/2006/relationships/hyperlink" Target="https://www.ncbi.nlm.nih.gov/pubmed?linkname=pubmed_pubmed&amp;from_uid=31079489" TargetMode="External"/><Relationship Id="rId59" Type="http://schemas.openxmlformats.org/officeDocument/2006/relationships/hyperlink" Target="https://www.ncbi.nlm.nih.gov/pubmed/31122378" TargetMode="External"/><Relationship Id="rId40" Type="http://schemas.openxmlformats.org/officeDocument/2006/relationships/hyperlink" Target="https://www.ncbi.nlm.nih.gov/pubmed/31117808" TargetMode="External"/><Relationship Id="rId41" Type="http://schemas.openxmlformats.org/officeDocument/2006/relationships/hyperlink" Target="https://www.ncbi.nlm.nih.gov/pubmed?linkname=pubmed_pubmed&amp;from_uid=31117808" TargetMode="External"/><Relationship Id="rId42" Type="http://schemas.openxmlformats.org/officeDocument/2006/relationships/hyperlink" Target="https://www.ncbi.nlm.nih.gov/pubmed/31152993" TargetMode="External"/><Relationship Id="rId43" Type="http://schemas.openxmlformats.org/officeDocument/2006/relationships/hyperlink" Target="https://www.ncbi.nlm.nih.gov/pubmed?linkname=pubmed_pubmed&amp;from_uid=31152993" TargetMode="External"/><Relationship Id="rId44" Type="http://schemas.openxmlformats.org/officeDocument/2006/relationships/hyperlink" Target="https://www.ncbi.nlm.nih.gov/pubmed/31111603" TargetMode="External"/><Relationship Id="rId45" Type="http://schemas.openxmlformats.org/officeDocument/2006/relationships/hyperlink" Target="https://www.ncbi.nlm.nih.gov/pubmed?linkname=pubmed_pubmed&amp;from_uid=31111603" TargetMode="External"/><Relationship Id="rId46" Type="http://schemas.openxmlformats.org/officeDocument/2006/relationships/hyperlink" Target="https://www.ncbi.nlm.nih.gov/pubmed/31111600" TargetMode="External"/><Relationship Id="rId47" Type="http://schemas.openxmlformats.org/officeDocument/2006/relationships/hyperlink" Target="https://www.ncbi.nlm.nih.gov/pubmed?linkname=pubmed_pubmed&amp;from_uid=31111600" TargetMode="External"/><Relationship Id="rId48" Type="http://schemas.openxmlformats.org/officeDocument/2006/relationships/hyperlink" Target="https://www.ncbi.nlm.nih.gov/pubmed/31097046" TargetMode="External"/><Relationship Id="rId49" Type="http://schemas.openxmlformats.org/officeDocument/2006/relationships/hyperlink" Target="https://www.ncbi.nlm.nih.gov/pubmed?linkname=pubmed_pubmed&amp;from_uid=3109704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152025" TargetMode="External"/><Relationship Id="rId6" Type="http://schemas.openxmlformats.org/officeDocument/2006/relationships/hyperlink" Target="https://www.ncbi.nlm.nih.gov/pubmed/31152025" TargetMode="External"/><Relationship Id="rId7" Type="http://schemas.openxmlformats.org/officeDocument/2006/relationships/hyperlink" Target="https://www.ncbi.nlm.nih.gov/pubmed?linkname=pubmed_pubmed&amp;from_uid=31152025" TargetMode="External"/><Relationship Id="rId8" Type="http://schemas.openxmlformats.org/officeDocument/2006/relationships/hyperlink" Target="https://www.ncbi.nlm.nih.gov/pubmed/31145795" TargetMode="External"/><Relationship Id="rId9" Type="http://schemas.openxmlformats.org/officeDocument/2006/relationships/hyperlink" Target="https://www.ncbi.nlm.nih.gov/pubmed?linkname=pubmed_pubmed&amp;from_uid=31145795" TargetMode="External"/><Relationship Id="rId30" Type="http://schemas.openxmlformats.org/officeDocument/2006/relationships/hyperlink" Target="https://www.ncbi.nlm.nih.gov/pubmed?linkname=pubmed_pubmed&amp;from_uid=30991822" TargetMode="External"/><Relationship Id="rId31" Type="http://schemas.openxmlformats.org/officeDocument/2006/relationships/hyperlink" Target="https://www.ncbi.nlm.nih.gov/pubmed/30528449" TargetMode="External"/><Relationship Id="rId32" Type="http://schemas.openxmlformats.org/officeDocument/2006/relationships/hyperlink" Target="https://www.ncbi.nlm.nih.gov/pubmed?linkname=pubmed_pubmed&amp;from_uid=30528449" TargetMode="External"/><Relationship Id="rId33" Type="http://schemas.openxmlformats.org/officeDocument/2006/relationships/hyperlink" Target="https://www.ncbi.nlm.nih.gov/pubmed/31148229" TargetMode="External"/><Relationship Id="rId34" Type="http://schemas.openxmlformats.org/officeDocument/2006/relationships/hyperlink" Target="https://www.ncbi.nlm.nih.gov/pubmed?linkname=pubmed_pubmed&amp;from_uid=31148229" TargetMode="External"/><Relationship Id="rId35" Type="http://schemas.openxmlformats.org/officeDocument/2006/relationships/hyperlink" Target="https://www.ncbi.nlm.nih.gov/pubmed/31152184" TargetMode="External"/><Relationship Id="rId36" Type="http://schemas.openxmlformats.org/officeDocument/2006/relationships/hyperlink" Target="https://www.ncbi.nlm.nih.gov/pubmed?linkname=pubmed_pubmed&amp;from_uid=31152184" TargetMode="External"/><Relationship Id="rId37" Type="http://schemas.openxmlformats.org/officeDocument/2006/relationships/hyperlink" Target="https://www.ncbi.nlm.nih.gov/pubmed/31151287" TargetMode="External"/><Relationship Id="rId38" Type="http://schemas.openxmlformats.org/officeDocument/2006/relationships/hyperlink" Target="https://www.ncbi.nlm.nih.gov/pubmed/31151287" TargetMode="External"/><Relationship Id="rId39" Type="http://schemas.openxmlformats.org/officeDocument/2006/relationships/hyperlink" Target="https://www.ncbi.nlm.nih.gov/pubmed?linkname=pubmed_pubmed&amp;from_uid=31151287" TargetMode="External"/><Relationship Id="rId20" Type="http://schemas.openxmlformats.org/officeDocument/2006/relationships/hyperlink" Target="https://www.ncbi.nlm.nih.gov/pubmed/31079148" TargetMode="External"/><Relationship Id="rId21" Type="http://schemas.openxmlformats.org/officeDocument/2006/relationships/hyperlink" Target="https://www.ncbi.nlm.nih.gov/pubmed?linkname=pubmed_pubmed&amp;from_uid=31079148" TargetMode="External"/><Relationship Id="rId22" Type="http://schemas.openxmlformats.org/officeDocument/2006/relationships/hyperlink" Target="https://www.ncbi.nlm.nih.gov/pubmed/31045294" TargetMode="External"/><Relationship Id="rId23" Type="http://schemas.openxmlformats.org/officeDocument/2006/relationships/hyperlink" Target="https://www.ncbi.nlm.nih.gov/pubmed?linkname=pubmed_pubmed&amp;from_uid=31045294" TargetMode="External"/><Relationship Id="rId24" Type="http://schemas.openxmlformats.org/officeDocument/2006/relationships/hyperlink" Target="https://www.ncbi.nlm.nih.gov/pubmed/30106198" TargetMode="External"/><Relationship Id="rId25" Type="http://schemas.openxmlformats.org/officeDocument/2006/relationships/hyperlink" Target="https://www.ncbi.nlm.nih.gov/pubmed?linkname=pubmed_pubmed&amp;from_uid=30106198" TargetMode="External"/><Relationship Id="rId26" Type="http://schemas.openxmlformats.org/officeDocument/2006/relationships/hyperlink" Target="https://www.ncbi.nlm.nih.gov/pubmed/31143037" TargetMode="External"/><Relationship Id="rId27" Type="http://schemas.openxmlformats.org/officeDocument/2006/relationships/hyperlink" Target="https://www.ncbi.nlm.nih.gov/pubmed/31143037" TargetMode="External"/><Relationship Id="rId28" Type="http://schemas.openxmlformats.org/officeDocument/2006/relationships/hyperlink" Target="https://www.ncbi.nlm.nih.gov/pubmed?linkname=pubmed_pubmed&amp;from_uid=31143037" TargetMode="External"/><Relationship Id="rId29" Type="http://schemas.openxmlformats.org/officeDocument/2006/relationships/hyperlink" Target="https://www.ncbi.nlm.nih.gov/pubmed/30991822" TargetMode="External"/><Relationship Id="rId60" Type="http://schemas.openxmlformats.org/officeDocument/2006/relationships/hyperlink" Target="https://www.ncbi.nlm.nih.gov/pubmed?linkname=pubmed_pubmed&amp;from_uid=31122378" TargetMode="External"/><Relationship Id="rId61" Type="http://schemas.openxmlformats.org/officeDocument/2006/relationships/hyperlink" Target="https://www.ncbi.nlm.nih.gov/pubmed/30935706" TargetMode="External"/><Relationship Id="rId62" Type="http://schemas.openxmlformats.org/officeDocument/2006/relationships/hyperlink" Target="https://www.ncbi.nlm.nih.gov/pubmed?linkname=pubmed_pubmed&amp;from_uid=30935706" TargetMode="External"/><Relationship Id="rId10" Type="http://schemas.openxmlformats.org/officeDocument/2006/relationships/hyperlink" Target="https://www.ncbi.nlm.nih.gov/pubmed/31171960" TargetMode="External"/><Relationship Id="rId11" Type="http://schemas.openxmlformats.org/officeDocument/2006/relationships/hyperlink" Target="https://www.ncbi.nlm.nih.gov/pubmed?linkname=pubmed_pubmed&amp;from_uid=31171960" TargetMode="External"/><Relationship Id="rId12" Type="http://schemas.openxmlformats.org/officeDocument/2006/relationships/hyperlink" Target="https://www.ncbi.nlm.nih.gov/pubmed/3111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2267</Words>
  <Characters>12925</Characters>
  <Application>Microsoft Macintosh Word</Application>
  <DocSecurity>0</DocSecurity>
  <Lines>107</Lines>
  <Paragraphs>30</Paragraphs>
  <ScaleCrop>false</ScaleCrop>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36</cp:revision>
  <dcterms:created xsi:type="dcterms:W3CDTF">2019-06-09T16:09:00Z</dcterms:created>
  <dcterms:modified xsi:type="dcterms:W3CDTF">2019-06-09T20:02:00Z</dcterms:modified>
</cp:coreProperties>
</file>